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E1" w:rsidRPr="00D545D4" w:rsidRDefault="00864EE1" w:rsidP="00864EE1">
      <w:pPr>
        <w:pStyle w:val="Normal"/>
        <w:shd w:val="clear" w:color="auto" w:fill="FFFFFF"/>
        <w:tabs>
          <w:tab w:val="left" w:pos="9333"/>
        </w:tabs>
        <w:ind w:firstLine="709"/>
        <w:jc w:val="center"/>
        <w:rPr>
          <w:b/>
          <w:sz w:val="24"/>
          <w:szCs w:val="24"/>
        </w:rPr>
      </w:pPr>
      <w:r w:rsidRPr="00D545D4">
        <w:rPr>
          <w:b/>
          <w:sz w:val="24"/>
          <w:szCs w:val="24"/>
        </w:rPr>
        <w:t xml:space="preserve">Лабораторная работа №6  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9333"/>
        </w:tabs>
        <w:ind w:firstLine="709"/>
        <w:jc w:val="center"/>
        <w:rPr>
          <w:b/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tabs>
          <w:tab w:val="left" w:pos="9333"/>
        </w:tabs>
        <w:ind w:firstLine="709"/>
        <w:jc w:val="center"/>
        <w:rPr>
          <w:caps/>
          <w:sz w:val="24"/>
          <w:szCs w:val="24"/>
        </w:rPr>
      </w:pPr>
      <w:r w:rsidRPr="00D545D4">
        <w:rPr>
          <w:caps/>
          <w:sz w:val="24"/>
          <w:szCs w:val="24"/>
        </w:rPr>
        <w:t xml:space="preserve">Развитие съёмочного обоснования 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9333"/>
        </w:tabs>
        <w:ind w:firstLine="709"/>
        <w:jc w:val="center"/>
        <w:rPr>
          <w:b/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6.1 Исходные данные. Съемочным обоснованием называют систему достаточно точно определенных геодезических пунктов, создаваемых в необходимом и достаточном количестве на рабочих горизонтах карьера для съемки подробностей.</w:t>
      </w:r>
    </w:p>
    <w:p w:rsidR="00864EE1" w:rsidRPr="00D545D4" w:rsidRDefault="00864EE1" w:rsidP="00864EE1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"Техническая инструкция..." рекомендует применять следующие вида съемочного обоснования: аналитические сети, геодезические засечки, теодолитные хода, прямоугольные сетки, профильные линии.</w:t>
      </w:r>
    </w:p>
    <w:p w:rsidR="00864EE1" w:rsidRPr="00D545D4" w:rsidRDefault="00864EE1" w:rsidP="00864EE1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Тип съемочного обоснования (значит и способ его создания) зависят от рельефа местности, расположения рабочих горизонтов относительно господствующего горизонта земной поверхности, раз</w:t>
      </w:r>
      <w:r w:rsidRPr="00D545D4">
        <w:rPr>
          <w:sz w:val="24"/>
          <w:szCs w:val="24"/>
        </w:rPr>
        <w:softHyphen/>
        <w:t>меров и конфигурации карьера и системы ведения горных работ.</w:t>
      </w:r>
    </w:p>
    <w:p w:rsidR="00864EE1" w:rsidRPr="00D545D4" w:rsidRDefault="00864EE1" w:rsidP="00864EE1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Наиболее универсальной и часто используемой из вышеперечисленных способов являются геодезические засечки: прямая и обратная.</w:t>
      </w:r>
    </w:p>
    <w:p w:rsidR="00864EE1" w:rsidRPr="00D545D4" w:rsidRDefault="00864EE1" w:rsidP="00864EE1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Исходные данные:</w:t>
      </w:r>
    </w:p>
    <w:p w:rsidR="00864EE1" w:rsidRPr="00D545D4" w:rsidRDefault="00864EE1" w:rsidP="00864EE1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Пункты опорной сети на местности с известными координатами:</w:t>
      </w:r>
    </w:p>
    <w:p w:rsidR="00864EE1" w:rsidRPr="00D545D4" w:rsidRDefault="00864EE1" w:rsidP="00864EE1">
      <w:pPr>
        <w:pStyle w:val="Normal"/>
        <w:shd w:val="clear" w:color="auto" w:fill="FFFFFF"/>
        <w:ind w:firstLine="709"/>
        <w:jc w:val="center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tabs>
          <w:tab w:val="left" w:pos="1130"/>
          <w:tab w:val="center" w:pos="5032"/>
        </w:tabs>
        <w:ind w:firstLine="709"/>
        <w:rPr>
          <w:sz w:val="24"/>
          <w:szCs w:val="24"/>
        </w:rPr>
      </w:pPr>
      <w:r w:rsidRPr="00D545D4">
        <w:rPr>
          <w:sz w:val="24"/>
          <w:szCs w:val="24"/>
        </w:rPr>
        <w:tab/>
        <w:t xml:space="preserve">                                    - А (</w:t>
      </w:r>
      <w:r w:rsidRPr="00D545D4">
        <w:rPr>
          <w:sz w:val="24"/>
          <w:szCs w:val="24"/>
          <w:lang w:val="en-US"/>
        </w:rPr>
        <w:t>X</w:t>
      </w:r>
      <w:r w:rsidRPr="00D545D4">
        <w:rPr>
          <w:sz w:val="24"/>
          <w:szCs w:val="24"/>
        </w:rPr>
        <w:t xml:space="preserve"> </w:t>
      </w:r>
      <w:r w:rsidRPr="00D545D4">
        <w:rPr>
          <w:i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0,000 м"/>
        </w:smartTagPr>
        <w:r w:rsidRPr="00D545D4">
          <w:rPr>
            <w:sz w:val="24"/>
            <w:szCs w:val="24"/>
          </w:rPr>
          <w:t>0,000 м</w:t>
        </w:r>
      </w:smartTag>
      <w:r w:rsidRPr="00D545D4">
        <w:rPr>
          <w:sz w:val="24"/>
          <w:szCs w:val="24"/>
        </w:rPr>
        <w:t>,       У =0,000 м);</w:t>
      </w:r>
    </w:p>
    <w:p w:rsidR="00864EE1" w:rsidRPr="00D545D4" w:rsidRDefault="00864EE1" w:rsidP="00864EE1">
      <w:pPr>
        <w:pStyle w:val="Normal"/>
        <w:shd w:val="clear" w:color="auto" w:fill="FFFFFF"/>
        <w:ind w:firstLine="709"/>
        <w:jc w:val="center"/>
        <w:rPr>
          <w:sz w:val="24"/>
          <w:szCs w:val="24"/>
        </w:rPr>
      </w:pPr>
      <w:r w:rsidRPr="00D545D4">
        <w:rPr>
          <w:sz w:val="24"/>
          <w:szCs w:val="24"/>
        </w:rPr>
        <w:t xml:space="preserve">                    - В (</w:t>
      </w:r>
      <w:r w:rsidRPr="00D545D4">
        <w:rPr>
          <w:sz w:val="24"/>
          <w:szCs w:val="24"/>
          <w:lang w:val="en-US"/>
        </w:rPr>
        <w:t>X</w:t>
      </w:r>
      <w:r w:rsidRPr="00D545D4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0,000 м"/>
        </w:smartTagPr>
        <w:r w:rsidRPr="00D545D4">
          <w:rPr>
            <w:sz w:val="24"/>
            <w:szCs w:val="24"/>
          </w:rPr>
          <w:t>0,000 м</w:t>
        </w:r>
      </w:smartTag>
      <w:r w:rsidRPr="00D545D4">
        <w:rPr>
          <w:sz w:val="24"/>
          <w:szCs w:val="24"/>
        </w:rPr>
        <w:t xml:space="preserve">,       У =50,000 м); </w:t>
      </w:r>
    </w:p>
    <w:p w:rsidR="00864EE1" w:rsidRPr="00D545D4" w:rsidRDefault="00864EE1" w:rsidP="00864EE1">
      <w:pPr>
        <w:pStyle w:val="Normal"/>
        <w:shd w:val="clear" w:color="auto" w:fill="FFFFFF"/>
        <w:ind w:firstLine="709"/>
        <w:jc w:val="center"/>
        <w:rPr>
          <w:sz w:val="24"/>
          <w:szCs w:val="24"/>
        </w:rPr>
      </w:pPr>
      <w:proofErr w:type="gramStart"/>
      <w:r w:rsidRPr="00D545D4">
        <w:rPr>
          <w:sz w:val="24"/>
          <w:szCs w:val="24"/>
        </w:rPr>
        <w:t>У</w:t>
      </w:r>
      <w:proofErr w:type="gramEnd"/>
      <w:r w:rsidRPr="00D545D4">
        <w:rPr>
          <w:sz w:val="24"/>
          <w:szCs w:val="24"/>
        </w:rPr>
        <w:t xml:space="preserve"> изменяется от  35, 000 до 50, 000м </w:t>
      </w:r>
      <w:proofErr w:type="spellStart"/>
      <w:r w:rsidRPr="00D545D4">
        <w:rPr>
          <w:sz w:val="24"/>
          <w:szCs w:val="24"/>
        </w:rPr>
        <w:t>ч-з</w:t>
      </w:r>
      <w:proofErr w:type="spellEnd"/>
      <w:r w:rsidRPr="00D545D4">
        <w:rPr>
          <w:sz w:val="24"/>
          <w:szCs w:val="24"/>
        </w:rPr>
        <w:t xml:space="preserve"> 1м в   зависимости от варианта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1180"/>
          <w:tab w:val="center" w:pos="5032"/>
        </w:tabs>
        <w:ind w:firstLine="709"/>
        <w:rPr>
          <w:sz w:val="24"/>
          <w:szCs w:val="24"/>
        </w:rPr>
      </w:pPr>
      <w:r w:rsidRPr="00D545D4">
        <w:rPr>
          <w:sz w:val="24"/>
          <w:szCs w:val="24"/>
        </w:rPr>
        <w:tab/>
        <w:t xml:space="preserve">                                   - С (</w:t>
      </w:r>
      <w:r w:rsidRPr="00D545D4">
        <w:rPr>
          <w:sz w:val="24"/>
          <w:szCs w:val="24"/>
          <w:lang w:val="en-US"/>
        </w:rPr>
        <w:t>X</w:t>
      </w:r>
      <w:r w:rsidRPr="00D545D4">
        <w:rPr>
          <w:sz w:val="24"/>
          <w:szCs w:val="24"/>
        </w:rPr>
        <w:t xml:space="preserve"> =43,302 м,      У =25,000 м);</w:t>
      </w:r>
    </w:p>
    <w:p w:rsidR="00864EE1" w:rsidRPr="00D545D4" w:rsidRDefault="00864EE1" w:rsidP="00864EE1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Требуется:</w:t>
      </w: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1) Произвести сгущение геодезической сети пунктом съемочно</w:t>
      </w:r>
      <w:r w:rsidRPr="00D545D4">
        <w:rPr>
          <w:sz w:val="24"/>
          <w:szCs w:val="24"/>
        </w:rPr>
        <w:softHyphen/>
        <w:t>го обоснования способами прямой и обратной геодезической засечки;</w:t>
      </w: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2) Определить координаты пункта</w:t>
      </w:r>
      <w:proofErr w:type="gramStart"/>
      <w:r w:rsidRPr="00D545D4">
        <w:rPr>
          <w:sz w:val="24"/>
          <w:szCs w:val="24"/>
        </w:rPr>
        <w:t xml:space="preserve">  Д</w:t>
      </w:r>
      <w:proofErr w:type="gramEnd"/>
      <w:r w:rsidRPr="00D545D4">
        <w:rPr>
          <w:sz w:val="24"/>
          <w:szCs w:val="24"/>
        </w:rPr>
        <w:t xml:space="preserve">  двумя способами.</w:t>
      </w: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6.2 Прямая геодезическая засечка применяется для определения коор</w:t>
      </w:r>
      <w:r w:rsidRPr="00D545D4">
        <w:rPr>
          <w:sz w:val="24"/>
          <w:szCs w:val="24"/>
        </w:rPr>
        <w:softHyphen/>
        <w:t>динат дополнительной точки на основании двух исходных пунктов с из</w:t>
      </w:r>
      <w:r w:rsidRPr="00D545D4">
        <w:rPr>
          <w:sz w:val="24"/>
          <w:szCs w:val="24"/>
        </w:rPr>
        <w:softHyphen/>
        <w:t>вестными координатами на местности, неудобной для производства ли</w:t>
      </w:r>
      <w:r w:rsidRPr="00D545D4">
        <w:rPr>
          <w:sz w:val="24"/>
          <w:szCs w:val="24"/>
        </w:rPr>
        <w:softHyphen/>
        <w:t xml:space="preserve">нейных измерений. При этом способе измеряют все три угла </w:t>
      </w:r>
      <w:r w:rsidRPr="00D545D4">
        <w:rPr>
          <w:i/>
          <w:sz w:val="24"/>
          <w:szCs w:val="24"/>
        </w:rPr>
        <w:t>(</w:t>
      </w:r>
      <w:r w:rsidRPr="00D545D4">
        <w:rPr>
          <w:i/>
          <w:sz w:val="24"/>
          <w:szCs w:val="24"/>
          <w:lang w:val="en-US"/>
        </w:rPr>
        <w:sym w:font="Symbol" w:char="F062"/>
      </w:r>
      <w:r w:rsidRPr="00D545D4">
        <w:rPr>
          <w:i/>
          <w:sz w:val="24"/>
          <w:szCs w:val="24"/>
          <w:vertAlign w:val="subscript"/>
        </w:rPr>
        <w:t>А</w:t>
      </w:r>
      <w:r w:rsidRPr="00D545D4">
        <w:rPr>
          <w:i/>
          <w:sz w:val="24"/>
          <w:szCs w:val="24"/>
        </w:rPr>
        <w:t xml:space="preserve">, </w:t>
      </w:r>
      <w:r w:rsidRPr="00D545D4">
        <w:rPr>
          <w:i/>
          <w:sz w:val="24"/>
          <w:szCs w:val="24"/>
          <w:lang w:val="en-US"/>
        </w:rPr>
        <w:sym w:font="Symbol" w:char="F062"/>
      </w:r>
      <w:r w:rsidRPr="00D545D4">
        <w:rPr>
          <w:i/>
          <w:sz w:val="24"/>
          <w:szCs w:val="24"/>
          <w:vertAlign w:val="subscript"/>
        </w:rPr>
        <w:t>В</w:t>
      </w:r>
      <w:r w:rsidRPr="00D545D4">
        <w:rPr>
          <w:i/>
          <w:sz w:val="24"/>
          <w:szCs w:val="24"/>
        </w:rPr>
        <w:t xml:space="preserve">, </w:t>
      </w:r>
      <w:r w:rsidRPr="00D545D4">
        <w:rPr>
          <w:i/>
          <w:sz w:val="24"/>
          <w:szCs w:val="24"/>
          <w:lang w:val="en-US"/>
        </w:rPr>
        <w:sym w:font="Symbol" w:char="F062"/>
      </w:r>
      <w:r w:rsidRPr="00D545D4">
        <w:rPr>
          <w:i/>
          <w:sz w:val="24"/>
          <w:szCs w:val="24"/>
          <w:vertAlign w:val="subscript"/>
        </w:rPr>
        <w:t>Д</w:t>
      </w:r>
      <w:r w:rsidRPr="00D545D4">
        <w:rPr>
          <w:sz w:val="24"/>
          <w:szCs w:val="24"/>
        </w:rPr>
        <w:t>) треугольника. Углы при определяемом пункте не должно быть мень</w:t>
      </w:r>
      <w:r w:rsidRPr="00D545D4">
        <w:rPr>
          <w:sz w:val="24"/>
          <w:szCs w:val="24"/>
        </w:rPr>
        <w:softHyphen/>
        <w:t>ше 30° и</w:t>
      </w:r>
      <w:r w:rsidRPr="00D545D4">
        <w:rPr>
          <w:i/>
          <w:sz w:val="24"/>
          <w:szCs w:val="24"/>
        </w:rPr>
        <w:t xml:space="preserve"> </w:t>
      </w:r>
      <w:r w:rsidRPr="00D545D4">
        <w:rPr>
          <w:sz w:val="24"/>
          <w:szCs w:val="24"/>
        </w:rPr>
        <w:t>больше 120°. Угловая невязка в треугольнике не должна пре</w:t>
      </w:r>
      <w:r w:rsidRPr="00D545D4">
        <w:rPr>
          <w:sz w:val="24"/>
          <w:szCs w:val="24"/>
        </w:rPr>
        <w:softHyphen/>
        <w:t>вышать 45</w:t>
      </w:r>
      <w:r w:rsidRPr="00D545D4">
        <w:rPr>
          <w:sz w:val="24"/>
          <w:szCs w:val="24"/>
          <w:vertAlign w:val="superscript"/>
        </w:rPr>
        <w:t>//</w:t>
      </w:r>
      <w:r w:rsidRPr="00D545D4">
        <w:rPr>
          <w:sz w:val="24"/>
          <w:szCs w:val="24"/>
        </w:rPr>
        <w:t>- 60".</w:t>
      </w: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Решение задачи выполняется в следующей последовательности:</w:t>
      </w: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6.2.</w:t>
      </w:r>
      <w:r w:rsidRPr="00D545D4">
        <w:rPr>
          <w:sz w:val="24"/>
          <w:szCs w:val="24"/>
          <w:lang w:val="en-US"/>
        </w:rPr>
        <w:t>I</w:t>
      </w:r>
      <w:r w:rsidRPr="00D545D4">
        <w:rPr>
          <w:sz w:val="24"/>
          <w:szCs w:val="24"/>
        </w:rPr>
        <w:t xml:space="preserve"> Нанести на бумагу в масштабе 1:500 по координатам точки А и В. Произвольно нанести положение пункта Д, В треугольнике АВД находят угловую невязку, распределяют ее поровну на все измеренные углы с обратным знаком и получают ис</w:t>
      </w:r>
      <w:r w:rsidRPr="00D545D4">
        <w:rPr>
          <w:sz w:val="24"/>
          <w:szCs w:val="24"/>
        </w:rPr>
        <w:softHyphen/>
        <w:t xml:space="preserve">правленные значения </w:t>
      </w:r>
      <w:r w:rsidRPr="00D545D4">
        <w:rPr>
          <w:i/>
          <w:sz w:val="24"/>
          <w:szCs w:val="24"/>
          <w:lang w:val="en-US"/>
        </w:rPr>
        <w:sym w:font="Symbol" w:char="F062"/>
      </w:r>
      <w:r w:rsidRPr="00D545D4">
        <w:rPr>
          <w:i/>
          <w:sz w:val="24"/>
          <w:szCs w:val="24"/>
          <w:vertAlign w:val="superscript"/>
        </w:rPr>
        <w:t>/</w:t>
      </w:r>
      <w:r w:rsidRPr="00D545D4">
        <w:rPr>
          <w:i/>
          <w:sz w:val="24"/>
          <w:szCs w:val="24"/>
          <w:vertAlign w:val="subscript"/>
        </w:rPr>
        <w:t>А</w:t>
      </w:r>
      <w:r w:rsidRPr="00D545D4">
        <w:rPr>
          <w:i/>
          <w:sz w:val="24"/>
          <w:szCs w:val="24"/>
        </w:rPr>
        <w:t xml:space="preserve">, </w:t>
      </w:r>
      <w:r w:rsidRPr="00D545D4">
        <w:rPr>
          <w:i/>
          <w:sz w:val="24"/>
          <w:szCs w:val="24"/>
          <w:lang w:val="en-US"/>
        </w:rPr>
        <w:sym w:font="Symbol" w:char="F062"/>
      </w:r>
      <w:r w:rsidRPr="00D545D4">
        <w:rPr>
          <w:i/>
          <w:sz w:val="24"/>
          <w:szCs w:val="24"/>
          <w:vertAlign w:val="superscript"/>
        </w:rPr>
        <w:t>/</w:t>
      </w:r>
      <w:r w:rsidRPr="00D545D4">
        <w:rPr>
          <w:i/>
          <w:sz w:val="24"/>
          <w:szCs w:val="24"/>
          <w:vertAlign w:val="subscript"/>
        </w:rPr>
        <w:t>В</w:t>
      </w:r>
      <w:r w:rsidRPr="00D545D4">
        <w:rPr>
          <w:i/>
          <w:sz w:val="24"/>
          <w:szCs w:val="24"/>
        </w:rPr>
        <w:t xml:space="preserve">, </w:t>
      </w:r>
      <w:r w:rsidRPr="00D545D4">
        <w:rPr>
          <w:i/>
          <w:sz w:val="24"/>
          <w:szCs w:val="24"/>
          <w:lang w:val="en-US"/>
        </w:rPr>
        <w:sym w:font="Symbol" w:char="F062"/>
      </w:r>
      <w:r w:rsidRPr="00D545D4">
        <w:rPr>
          <w:i/>
          <w:sz w:val="24"/>
          <w:szCs w:val="24"/>
          <w:vertAlign w:val="superscript"/>
        </w:rPr>
        <w:t>/</w:t>
      </w:r>
      <w:r w:rsidRPr="00D545D4">
        <w:rPr>
          <w:i/>
          <w:sz w:val="24"/>
          <w:szCs w:val="24"/>
          <w:vertAlign w:val="subscript"/>
        </w:rPr>
        <w:t>Д</w:t>
      </w:r>
      <w:proofErr w:type="gramStart"/>
      <w:r w:rsidRPr="00D545D4">
        <w:rPr>
          <w:sz w:val="24"/>
          <w:szCs w:val="24"/>
        </w:rPr>
        <w:t xml:space="preserve"> </w:t>
      </w:r>
      <w:r w:rsidRPr="00D545D4">
        <w:rPr>
          <w:i/>
          <w:sz w:val="24"/>
          <w:szCs w:val="24"/>
        </w:rPr>
        <w:t>:</w:t>
      </w:r>
      <w:proofErr w:type="gramEnd"/>
    </w:p>
    <w:p w:rsidR="00864EE1" w:rsidRPr="00D545D4" w:rsidRDefault="00864EE1" w:rsidP="00864EE1">
      <w:pPr>
        <w:pStyle w:val="Normal"/>
        <w:shd w:val="clear" w:color="auto" w:fill="FFFFFF"/>
        <w:ind w:firstLine="709"/>
        <w:jc w:val="center"/>
        <w:rPr>
          <w:i/>
          <w:sz w:val="24"/>
          <w:szCs w:val="24"/>
        </w:rPr>
      </w:pPr>
      <w:r w:rsidRPr="00D545D4">
        <w:rPr>
          <w:i/>
          <w:sz w:val="24"/>
          <w:szCs w:val="24"/>
          <w:lang w:val="en-US" w:eastAsia="ko-KR"/>
        </w:rPr>
        <w:t>f</w:t>
      </w:r>
      <w:r w:rsidRPr="00D545D4">
        <w:rPr>
          <w:i/>
          <w:sz w:val="24"/>
          <w:szCs w:val="24"/>
          <w:vertAlign w:val="subscript"/>
          <w:lang w:val="en-US" w:eastAsia="ko-KR"/>
        </w:rPr>
        <w:sym w:font="Symbol" w:char="F062"/>
      </w:r>
      <w:r w:rsidRPr="00D545D4">
        <w:rPr>
          <w:i/>
          <w:sz w:val="24"/>
          <w:szCs w:val="24"/>
          <w:lang w:eastAsia="ko-KR"/>
        </w:rPr>
        <w:t xml:space="preserve"> = </w:t>
      </w:r>
      <w:r w:rsidRPr="00D545D4">
        <w:rPr>
          <w:i/>
          <w:sz w:val="24"/>
          <w:szCs w:val="24"/>
        </w:rPr>
        <w:t>(</w:t>
      </w:r>
      <w:r w:rsidRPr="00D545D4">
        <w:rPr>
          <w:i/>
          <w:sz w:val="24"/>
          <w:szCs w:val="24"/>
          <w:lang w:val="en-US"/>
        </w:rPr>
        <w:sym w:font="Symbol" w:char="F062"/>
      </w:r>
      <w:r w:rsidRPr="00D545D4">
        <w:rPr>
          <w:i/>
          <w:sz w:val="24"/>
          <w:szCs w:val="24"/>
          <w:vertAlign w:val="subscript"/>
        </w:rPr>
        <w:t>А</w:t>
      </w:r>
      <w:r w:rsidRPr="00D545D4">
        <w:rPr>
          <w:i/>
          <w:sz w:val="24"/>
          <w:szCs w:val="24"/>
        </w:rPr>
        <w:t xml:space="preserve">, </w:t>
      </w:r>
      <w:r w:rsidRPr="00D545D4">
        <w:rPr>
          <w:i/>
          <w:sz w:val="24"/>
          <w:szCs w:val="24"/>
          <w:lang w:val="en-US"/>
        </w:rPr>
        <w:sym w:font="Symbol" w:char="F062"/>
      </w:r>
      <w:r w:rsidRPr="00D545D4">
        <w:rPr>
          <w:i/>
          <w:sz w:val="24"/>
          <w:szCs w:val="24"/>
          <w:vertAlign w:val="subscript"/>
        </w:rPr>
        <w:t>В</w:t>
      </w:r>
      <w:r w:rsidRPr="00D545D4">
        <w:rPr>
          <w:i/>
          <w:sz w:val="24"/>
          <w:szCs w:val="24"/>
        </w:rPr>
        <w:t xml:space="preserve">, </w:t>
      </w:r>
      <w:r w:rsidRPr="00D545D4">
        <w:rPr>
          <w:i/>
          <w:sz w:val="24"/>
          <w:szCs w:val="24"/>
          <w:lang w:val="en-US"/>
        </w:rPr>
        <w:sym w:font="Symbol" w:char="F062"/>
      </w:r>
      <w:r w:rsidRPr="00D545D4">
        <w:rPr>
          <w:i/>
          <w:sz w:val="24"/>
          <w:szCs w:val="24"/>
          <w:vertAlign w:val="subscript"/>
        </w:rPr>
        <w:t>Д</w:t>
      </w:r>
      <w:r w:rsidRPr="00D545D4">
        <w:rPr>
          <w:sz w:val="24"/>
          <w:szCs w:val="24"/>
        </w:rPr>
        <w:t xml:space="preserve">) – </w:t>
      </w:r>
      <w:proofErr w:type="gramStart"/>
      <w:r w:rsidRPr="00D545D4">
        <w:rPr>
          <w:i/>
          <w:sz w:val="24"/>
          <w:szCs w:val="24"/>
        </w:rPr>
        <w:t>180</w:t>
      </w:r>
      <w:r w:rsidRPr="00D545D4">
        <w:rPr>
          <w:i/>
          <w:sz w:val="24"/>
          <w:szCs w:val="24"/>
          <w:vertAlign w:val="superscript"/>
        </w:rPr>
        <w:t>0</w:t>
      </w:r>
      <w:r w:rsidRPr="00D545D4">
        <w:rPr>
          <w:i/>
          <w:sz w:val="24"/>
          <w:szCs w:val="24"/>
        </w:rPr>
        <w:t xml:space="preserve"> </w:t>
      </w:r>
      <w:r w:rsidRPr="00D545D4">
        <w:rPr>
          <w:i/>
          <w:sz w:val="24"/>
          <w:szCs w:val="24"/>
          <w:lang w:eastAsia="ko-KR"/>
        </w:rPr>
        <w:t>,</w:t>
      </w:r>
      <w:proofErr w:type="gramEnd"/>
      <w:r w:rsidRPr="00D545D4">
        <w:rPr>
          <w:i/>
          <w:sz w:val="24"/>
          <w:szCs w:val="24"/>
          <w:lang w:eastAsia="ko-KR"/>
        </w:rPr>
        <w:t xml:space="preserve">  </w:t>
      </w:r>
      <w:r w:rsidRPr="00D545D4">
        <w:rPr>
          <w:i/>
          <w:sz w:val="24"/>
          <w:szCs w:val="24"/>
          <w:lang w:val="en-US"/>
        </w:rPr>
        <w:sym w:font="Symbol" w:char="F062"/>
      </w:r>
      <w:r w:rsidRPr="00D545D4">
        <w:rPr>
          <w:i/>
          <w:sz w:val="24"/>
          <w:szCs w:val="24"/>
          <w:vertAlign w:val="superscript"/>
        </w:rPr>
        <w:t>/</w:t>
      </w:r>
      <w:r w:rsidRPr="00D545D4">
        <w:rPr>
          <w:i/>
          <w:sz w:val="24"/>
          <w:szCs w:val="24"/>
          <w:vertAlign w:val="subscript"/>
        </w:rPr>
        <w:t xml:space="preserve">А </w:t>
      </w:r>
      <w:r w:rsidRPr="00D545D4">
        <w:rPr>
          <w:i/>
          <w:sz w:val="24"/>
          <w:szCs w:val="24"/>
        </w:rPr>
        <w:t xml:space="preserve"> = </w:t>
      </w:r>
      <w:r w:rsidRPr="00D545D4">
        <w:rPr>
          <w:i/>
          <w:sz w:val="24"/>
          <w:szCs w:val="24"/>
          <w:lang w:val="en-US"/>
        </w:rPr>
        <w:sym w:font="Symbol" w:char="F062"/>
      </w:r>
      <w:r w:rsidRPr="00D545D4">
        <w:rPr>
          <w:i/>
          <w:sz w:val="24"/>
          <w:szCs w:val="24"/>
          <w:vertAlign w:val="subscript"/>
        </w:rPr>
        <w:t>А</w:t>
      </w:r>
      <w:r w:rsidRPr="00D545D4">
        <w:rPr>
          <w:i/>
          <w:sz w:val="24"/>
          <w:szCs w:val="24"/>
        </w:rPr>
        <w:t xml:space="preserve">  + </w:t>
      </w:r>
      <w:r w:rsidRPr="00D545D4">
        <w:rPr>
          <w:i/>
          <w:position w:val="-30"/>
          <w:sz w:val="24"/>
          <w:szCs w:val="24"/>
          <w:lang w:val="en-US"/>
        </w:rPr>
        <w:object w:dxaOrig="56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3pt;height:39.65pt" o:ole="" fillcolor="window">
            <v:imagedata r:id="rId4" o:title=""/>
          </v:shape>
          <o:OLEObject Type="Embed" ProgID="Equation.3" ShapeID="_x0000_i1025" DrawAspect="Content" ObjectID="_1646302490" r:id="rId5"/>
        </w:object>
      </w:r>
      <w:r w:rsidRPr="00D545D4">
        <w:rPr>
          <w:i/>
          <w:sz w:val="24"/>
          <w:szCs w:val="24"/>
        </w:rPr>
        <w:t>,</w:t>
      </w:r>
    </w:p>
    <w:p w:rsidR="00864EE1" w:rsidRPr="00D545D4" w:rsidRDefault="00864EE1" w:rsidP="00864EE1">
      <w:pPr>
        <w:pStyle w:val="Normal"/>
        <w:shd w:val="clear" w:color="auto" w:fill="FFFFFF"/>
        <w:ind w:firstLine="709"/>
        <w:jc w:val="center"/>
        <w:rPr>
          <w:i/>
          <w:sz w:val="24"/>
          <w:szCs w:val="24"/>
          <w:lang w:eastAsia="ko-KR"/>
        </w:rPr>
      </w:pPr>
      <w:r w:rsidRPr="00D545D4">
        <w:rPr>
          <w:i/>
          <w:sz w:val="24"/>
          <w:szCs w:val="24"/>
          <w:lang w:val="en-US"/>
        </w:rPr>
        <w:sym w:font="Symbol" w:char="F062"/>
      </w:r>
      <w:r w:rsidRPr="00D545D4">
        <w:rPr>
          <w:i/>
          <w:sz w:val="24"/>
          <w:szCs w:val="24"/>
          <w:vertAlign w:val="superscript"/>
        </w:rPr>
        <w:t>/</w:t>
      </w:r>
      <w:r w:rsidRPr="00D545D4">
        <w:rPr>
          <w:i/>
          <w:sz w:val="24"/>
          <w:szCs w:val="24"/>
          <w:vertAlign w:val="subscript"/>
        </w:rPr>
        <w:t xml:space="preserve">В </w:t>
      </w:r>
      <w:r w:rsidRPr="00D545D4">
        <w:rPr>
          <w:i/>
          <w:sz w:val="24"/>
          <w:szCs w:val="24"/>
        </w:rPr>
        <w:t xml:space="preserve">= </w:t>
      </w:r>
      <w:r w:rsidRPr="00D545D4">
        <w:rPr>
          <w:i/>
          <w:sz w:val="24"/>
          <w:szCs w:val="24"/>
          <w:lang w:val="en-US"/>
        </w:rPr>
        <w:sym w:font="Symbol" w:char="F062"/>
      </w:r>
      <w:proofErr w:type="gramStart"/>
      <w:r w:rsidRPr="00D545D4">
        <w:rPr>
          <w:i/>
          <w:sz w:val="24"/>
          <w:szCs w:val="24"/>
          <w:vertAlign w:val="subscript"/>
        </w:rPr>
        <w:t>В</w:t>
      </w:r>
      <w:proofErr w:type="gramEnd"/>
      <w:r w:rsidRPr="00D545D4">
        <w:rPr>
          <w:i/>
          <w:sz w:val="24"/>
          <w:szCs w:val="24"/>
          <w:vertAlign w:val="subscript"/>
        </w:rPr>
        <w:t xml:space="preserve"> </w:t>
      </w:r>
      <w:r w:rsidRPr="00D545D4">
        <w:rPr>
          <w:i/>
          <w:sz w:val="24"/>
          <w:szCs w:val="24"/>
        </w:rPr>
        <w:t xml:space="preserve">+ </w:t>
      </w:r>
      <w:r w:rsidRPr="00D545D4">
        <w:rPr>
          <w:i/>
          <w:position w:val="-30"/>
          <w:sz w:val="24"/>
          <w:szCs w:val="24"/>
          <w:lang w:val="en-US"/>
        </w:rPr>
        <w:object w:dxaOrig="560" w:dyaOrig="800">
          <v:shape id="_x0000_i1026" type="#_x0000_t75" style="width:28.3pt;height:39.65pt" o:ole="" fillcolor="window">
            <v:imagedata r:id="rId4" o:title=""/>
          </v:shape>
          <o:OLEObject Type="Embed" ProgID="Equation.3" ShapeID="_x0000_i1026" DrawAspect="Content" ObjectID="_1646302491" r:id="rId6"/>
        </w:object>
      </w:r>
      <w:r w:rsidRPr="00D545D4">
        <w:rPr>
          <w:i/>
          <w:sz w:val="24"/>
          <w:szCs w:val="24"/>
        </w:rPr>
        <w:t xml:space="preserve">,   </w:t>
      </w:r>
      <w:r w:rsidRPr="00D545D4">
        <w:rPr>
          <w:i/>
          <w:sz w:val="24"/>
          <w:szCs w:val="24"/>
          <w:lang w:val="en-US"/>
        </w:rPr>
        <w:sym w:font="Symbol" w:char="F062"/>
      </w:r>
      <w:r w:rsidRPr="00D545D4">
        <w:rPr>
          <w:i/>
          <w:sz w:val="24"/>
          <w:szCs w:val="24"/>
          <w:vertAlign w:val="superscript"/>
        </w:rPr>
        <w:t>/</w:t>
      </w:r>
      <w:r w:rsidRPr="00D545D4">
        <w:rPr>
          <w:i/>
          <w:sz w:val="24"/>
          <w:szCs w:val="24"/>
          <w:vertAlign w:val="subscript"/>
        </w:rPr>
        <w:t xml:space="preserve">Д </w:t>
      </w:r>
      <w:r w:rsidRPr="00D545D4">
        <w:rPr>
          <w:i/>
          <w:sz w:val="24"/>
          <w:szCs w:val="24"/>
        </w:rPr>
        <w:t xml:space="preserve">= </w:t>
      </w:r>
      <w:r w:rsidRPr="00D545D4">
        <w:rPr>
          <w:i/>
          <w:sz w:val="24"/>
          <w:szCs w:val="24"/>
          <w:lang w:val="en-US"/>
        </w:rPr>
        <w:sym w:font="Symbol" w:char="F062"/>
      </w:r>
      <w:r w:rsidRPr="00D545D4">
        <w:rPr>
          <w:i/>
          <w:sz w:val="24"/>
          <w:szCs w:val="24"/>
          <w:vertAlign w:val="subscript"/>
        </w:rPr>
        <w:t xml:space="preserve">Д </w:t>
      </w:r>
      <w:r w:rsidRPr="00D545D4">
        <w:rPr>
          <w:i/>
          <w:sz w:val="24"/>
          <w:szCs w:val="24"/>
        </w:rPr>
        <w:t xml:space="preserve">+ </w:t>
      </w:r>
      <w:r w:rsidRPr="00D545D4">
        <w:rPr>
          <w:i/>
          <w:position w:val="-30"/>
          <w:sz w:val="24"/>
          <w:szCs w:val="24"/>
          <w:lang w:val="en-US"/>
        </w:rPr>
        <w:object w:dxaOrig="560" w:dyaOrig="800">
          <v:shape id="_x0000_i1027" type="#_x0000_t75" style="width:28.3pt;height:39.65pt" o:ole="" fillcolor="window">
            <v:imagedata r:id="rId4" o:title=""/>
          </v:shape>
          <o:OLEObject Type="Embed" ProgID="Equation.3" ShapeID="_x0000_i1027" DrawAspect="Content" ObjectID="_1646302492" r:id="rId7"/>
        </w:object>
      </w:r>
      <w:r w:rsidRPr="00D545D4">
        <w:rPr>
          <w:i/>
          <w:sz w:val="24"/>
          <w:szCs w:val="24"/>
        </w:rPr>
        <w:t>.</w:t>
      </w: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i/>
          <w:sz w:val="24"/>
          <w:szCs w:val="24"/>
          <w:vertAlign w:val="subscript"/>
        </w:rPr>
      </w:pPr>
      <w:r w:rsidRPr="00D545D4">
        <w:rPr>
          <w:sz w:val="24"/>
          <w:szCs w:val="24"/>
        </w:rPr>
        <w:t>6.2.2 Определяют дирекционный угол стороны   А</w:t>
      </w:r>
      <w:proofErr w:type="gramStart"/>
      <w:r w:rsidRPr="00D545D4">
        <w:rPr>
          <w:sz w:val="24"/>
          <w:szCs w:val="24"/>
        </w:rPr>
        <w:t>В(</w:t>
      </w:r>
      <w:proofErr w:type="gramEnd"/>
      <w:r w:rsidRPr="00D545D4">
        <w:rPr>
          <w:i/>
          <w:sz w:val="24"/>
          <w:szCs w:val="24"/>
        </w:rPr>
        <w:sym w:font="Symbol" w:char="F061"/>
      </w:r>
      <w:r w:rsidRPr="00D545D4">
        <w:rPr>
          <w:i/>
          <w:sz w:val="24"/>
          <w:szCs w:val="24"/>
          <w:vertAlign w:val="subscript"/>
        </w:rPr>
        <w:t>А</w:t>
      </w:r>
      <w:r w:rsidRPr="00D545D4">
        <w:rPr>
          <w:sz w:val="24"/>
          <w:szCs w:val="24"/>
          <w:vertAlign w:val="subscript"/>
        </w:rPr>
        <w:t>В</w:t>
      </w:r>
      <w:r w:rsidRPr="00D545D4">
        <w:rPr>
          <w:sz w:val="24"/>
          <w:szCs w:val="24"/>
        </w:rPr>
        <w:t>)</w:t>
      </w:r>
      <w:r w:rsidRPr="00D545D4">
        <w:rPr>
          <w:i/>
          <w:sz w:val="24"/>
          <w:szCs w:val="24"/>
        </w:rPr>
        <w:t xml:space="preserve"> </w:t>
      </w:r>
      <w:r w:rsidRPr="00D545D4">
        <w:rPr>
          <w:sz w:val="24"/>
          <w:szCs w:val="24"/>
        </w:rPr>
        <w:t xml:space="preserve">и её горизонтальную длину  </w:t>
      </w:r>
      <w:r w:rsidRPr="00D545D4">
        <w:rPr>
          <w:i/>
          <w:sz w:val="24"/>
          <w:szCs w:val="24"/>
          <w:lang w:val="en-US" w:eastAsia="ko-KR"/>
        </w:rPr>
        <w:t>d</w:t>
      </w:r>
      <w:r w:rsidRPr="00D545D4">
        <w:rPr>
          <w:i/>
          <w:sz w:val="24"/>
          <w:szCs w:val="24"/>
          <w:vertAlign w:val="subscript"/>
        </w:rPr>
        <w:t>AB</w:t>
      </w: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tabs>
          <w:tab w:val="left" w:pos="4925"/>
        </w:tabs>
        <w:ind w:firstLine="3119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1510030" cy="98615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4925"/>
        </w:tabs>
        <w:jc w:val="center"/>
        <w:rPr>
          <w:sz w:val="24"/>
          <w:szCs w:val="24"/>
        </w:rPr>
      </w:pPr>
      <w:r w:rsidRPr="00D545D4">
        <w:rPr>
          <w:sz w:val="24"/>
          <w:szCs w:val="24"/>
        </w:rPr>
        <w:lastRenderedPageBreak/>
        <w:t>Рисунок.6.1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4925"/>
        </w:tabs>
        <w:ind w:firstLine="709"/>
        <w:jc w:val="center"/>
        <w:rPr>
          <w:sz w:val="24"/>
          <w:szCs w:val="24"/>
        </w:rPr>
      </w:pPr>
      <w:r w:rsidRPr="00D545D4">
        <w:rPr>
          <w:position w:val="-38"/>
          <w:sz w:val="24"/>
          <w:szCs w:val="24"/>
        </w:rPr>
        <w:object w:dxaOrig="3200" w:dyaOrig="880">
          <v:shape id="_x0000_i1028" type="#_x0000_t75" style="width:97.9pt;height:26.7pt" o:ole="" fillcolor="window">
            <v:imagedata r:id="rId9" o:title=""/>
          </v:shape>
          <o:OLEObject Type="Embed" ProgID="Equation.3" ShapeID="_x0000_i1028" DrawAspect="Content" ObjectID="_1646302493" r:id="rId10"/>
        </w:object>
      </w:r>
      <w:r w:rsidRPr="00D545D4">
        <w:rPr>
          <w:sz w:val="24"/>
          <w:szCs w:val="24"/>
        </w:rPr>
        <w:t xml:space="preserve">  </w:t>
      </w:r>
      <w:r w:rsidRPr="00D545D4">
        <w:rPr>
          <w:position w:val="-38"/>
          <w:sz w:val="24"/>
          <w:szCs w:val="24"/>
        </w:rPr>
        <w:object w:dxaOrig="3360" w:dyaOrig="880">
          <v:shape id="_x0000_i1029" type="#_x0000_t75" style="width:113.25pt;height:29.1pt" o:ole="" fillcolor="window">
            <v:imagedata r:id="rId11" o:title=""/>
          </v:shape>
          <o:OLEObject Type="Embed" ProgID="Equation.3" ShapeID="_x0000_i1029" DrawAspect="Content" ObjectID="_1646302494" r:id="rId12"/>
        </w:objec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4925"/>
        </w:tabs>
        <w:ind w:firstLine="709"/>
        <w:jc w:val="center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tabs>
          <w:tab w:val="left" w:pos="4925"/>
        </w:tabs>
        <w:ind w:firstLine="540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6.2.3</w:t>
      </w:r>
      <w:proofErr w:type="gramStart"/>
      <w:r w:rsidRPr="00D545D4">
        <w:rPr>
          <w:sz w:val="24"/>
          <w:szCs w:val="24"/>
        </w:rPr>
        <w:t xml:space="preserve"> П</w:t>
      </w:r>
      <w:proofErr w:type="gramEnd"/>
      <w:r w:rsidRPr="00D545D4">
        <w:rPr>
          <w:sz w:val="24"/>
          <w:szCs w:val="24"/>
        </w:rPr>
        <w:t>о теорию синусов вычисляют длины других сторон треугольника через  известную длину стороны  АВ   и измеренные углы.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4925"/>
        </w:tabs>
        <w:ind w:firstLine="709"/>
        <w:jc w:val="both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709"/>
        <w:jc w:val="center"/>
        <w:rPr>
          <w:sz w:val="24"/>
          <w:szCs w:val="24"/>
        </w:rPr>
      </w:pPr>
      <w:r w:rsidRPr="00D545D4">
        <w:rPr>
          <w:position w:val="-42"/>
          <w:sz w:val="24"/>
          <w:szCs w:val="24"/>
          <w:lang w:val="en-US"/>
        </w:rPr>
        <w:object w:dxaOrig="2280" w:dyaOrig="960">
          <v:shape id="_x0000_i1030" type="#_x0000_t75" style="width:88.2pt;height:37.2pt" o:ole="" fillcolor="window">
            <v:imagedata r:id="rId13" o:title=""/>
          </v:shape>
          <o:OLEObject Type="Embed" ProgID="Equation.3" ShapeID="_x0000_i1030" DrawAspect="Content" ObjectID="_1646302495" r:id="rId14"/>
        </w:object>
      </w:r>
      <w:r w:rsidRPr="00D545D4">
        <w:rPr>
          <w:sz w:val="24"/>
          <w:szCs w:val="24"/>
        </w:rPr>
        <w:t xml:space="preserve"> ,   </w:t>
      </w:r>
      <w:r w:rsidRPr="00D545D4">
        <w:rPr>
          <w:position w:val="-42"/>
          <w:sz w:val="24"/>
          <w:szCs w:val="24"/>
          <w:lang w:val="en-US"/>
        </w:rPr>
        <w:object w:dxaOrig="2260" w:dyaOrig="960">
          <v:shape id="_x0000_i1031" type="#_x0000_t75" style="width:95.45pt;height:40.45pt" o:ole="" fillcolor="window">
            <v:imagedata r:id="rId15" o:title=""/>
          </v:shape>
          <o:OLEObject Type="Embed" ProgID="Equation.3" ShapeID="_x0000_i1031" DrawAspect="Content" ObjectID="_1646302496" r:id="rId16"/>
        </w:object>
      </w:r>
    </w:p>
    <w:p w:rsidR="00864EE1" w:rsidRPr="00D545D4" w:rsidRDefault="00864EE1" w:rsidP="00864EE1">
      <w:pPr>
        <w:pStyle w:val="Normal"/>
        <w:shd w:val="clear" w:color="auto" w:fill="FFFFFF"/>
        <w:ind w:firstLine="709"/>
        <w:jc w:val="center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540"/>
        <w:rPr>
          <w:sz w:val="24"/>
          <w:szCs w:val="24"/>
        </w:rPr>
      </w:pPr>
      <w:r w:rsidRPr="00D545D4">
        <w:rPr>
          <w:sz w:val="24"/>
          <w:szCs w:val="24"/>
        </w:rPr>
        <w:t>6.2.4</w:t>
      </w:r>
      <w:proofErr w:type="gramStart"/>
      <w:r w:rsidRPr="00D545D4">
        <w:rPr>
          <w:sz w:val="24"/>
          <w:szCs w:val="24"/>
        </w:rPr>
        <w:t xml:space="preserve"> Н</w:t>
      </w:r>
      <w:proofErr w:type="gramEnd"/>
      <w:r w:rsidRPr="00D545D4">
        <w:rPr>
          <w:sz w:val="24"/>
          <w:szCs w:val="24"/>
        </w:rPr>
        <w:t>аходят дирекционные углы сторон АД   и ВД</w:t>
      </w:r>
    </w:p>
    <w:p w:rsidR="00864EE1" w:rsidRPr="00D545D4" w:rsidRDefault="00864EE1" w:rsidP="00864EE1">
      <w:pPr>
        <w:pStyle w:val="Normal"/>
        <w:shd w:val="clear" w:color="auto" w:fill="FFFFFF"/>
        <w:ind w:firstLine="709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tabs>
          <w:tab w:val="left" w:pos="974"/>
        </w:tabs>
        <w:ind w:firstLine="709"/>
        <w:jc w:val="center"/>
        <w:rPr>
          <w:sz w:val="24"/>
          <w:szCs w:val="24"/>
          <w:vertAlign w:val="subscript"/>
        </w:rPr>
      </w:pP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АД</w:t>
      </w:r>
      <w:r w:rsidRPr="00D545D4">
        <w:rPr>
          <w:sz w:val="24"/>
          <w:szCs w:val="24"/>
        </w:rPr>
        <w:t>=</w:t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АВ</w:t>
      </w:r>
      <w:r w:rsidRPr="00D545D4">
        <w:rPr>
          <w:sz w:val="24"/>
          <w:szCs w:val="24"/>
        </w:rPr>
        <w:t xml:space="preserve"> -  </w:t>
      </w:r>
      <w:r w:rsidRPr="00D545D4">
        <w:rPr>
          <w:sz w:val="24"/>
          <w:szCs w:val="24"/>
        </w:rPr>
        <w:sym w:font="Symbol" w:char="F062"/>
      </w:r>
      <w:r w:rsidRPr="00D545D4">
        <w:rPr>
          <w:sz w:val="24"/>
          <w:szCs w:val="24"/>
          <w:vertAlign w:val="superscript"/>
        </w:rPr>
        <w:t>/</w:t>
      </w:r>
      <w:r w:rsidRPr="00D545D4">
        <w:rPr>
          <w:sz w:val="24"/>
          <w:szCs w:val="24"/>
          <w:vertAlign w:val="subscript"/>
        </w:rPr>
        <w:t>А</w:t>
      </w:r>
      <w:proofErr w:type="gramStart"/>
      <w:r w:rsidRPr="00D545D4">
        <w:rPr>
          <w:sz w:val="24"/>
          <w:szCs w:val="24"/>
        </w:rPr>
        <w:t xml:space="preserve"> ,</w:t>
      </w:r>
      <w:proofErr w:type="gramEnd"/>
      <w:r w:rsidRPr="00D545D4">
        <w:rPr>
          <w:sz w:val="24"/>
          <w:szCs w:val="24"/>
        </w:rPr>
        <w:t xml:space="preserve">   </w:t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ВД</w:t>
      </w:r>
      <w:r w:rsidRPr="00D545D4">
        <w:rPr>
          <w:sz w:val="24"/>
          <w:szCs w:val="24"/>
        </w:rPr>
        <w:t xml:space="preserve">=  </w:t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ВА</w:t>
      </w:r>
      <w:r w:rsidRPr="00D545D4">
        <w:rPr>
          <w:sz w:val="24"/>
          <w:szCs w:val="24"/>
        </w:rPr>
        <w:t xml:space="preserve"> + </w:t>
      </w:r>
      <w:r w:rsidRPr="00D545D4">
        <w:rPr>
          <w:sz w:val="24"/>
          <w:szCs w:val="24"/>
        </w:rPr>
        <w:sym w:font="Symbol" w:char="F062"/>
      </w:r>
      <w:r w:rsidRPr="00D545D4">
        <w:rPr>
          <w:sz w:val="24"/>
          <w:szCs w:val="24"/>
          <w:vertAlign w:val="superscript"/>
        </w:rPr>
        <w:t>/</w:t>
      </w:r>
      <w:r w:rsidRPr="00D545D4">
        <w:rPr>
          <w:sz w:val="24"/>
          <w:szCs w:val="24"/>
          <w:vertAlign w:val="subscript"/>
        </w:rPr>
        <w:t>В,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974"/>
        </w:tabs>
        <w:ind w:firstLine="540"/>
        <w:rPr>
          <w:sz w:val="24"/>
          <w:szCs w:val="24"/>
        </w:rPr>
      </w:pPr>
      <w:r w:rsidRPr="00D545D4">
        <w:rPr>
          <w:sz w:val="24"/>
          <w:szCs w:val="24"/>
        </w:rPr>
        <w:t>где</w:t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ВА</w:t>
      </w:r>
      <w:r w:rsidRPr="00D545D4">
        <w:rPr>
          <w:sz w:val="24"/>
          <w:szCs w:val="24"/>
        </w:rPr>
        <w:t xml:space="preserve">= </w:t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АВ</w:t>
      </w:r>
      <w:r w:rsidRPr="00D545D4">
        <w:rPr>
          <w:sz w:val="24"/>
          <w:szCs w:val="24"/>
        </w:rPr>
        <w:sym w:font="Symbol" w:char="F0B1"/>
      </w:r>
      <w:r w:rsidRPr="00D545D4">
        <w:rPr>
          <w:sz w:val="24"/>
          <w:szCs w:val="24"/>
        </w:rPr>
        <w:t xml:space="preserve"> 180</w:t>
      </w:r>
      <w:r w:rsidRPr="00D545D4">
        <w:rPr>
          <w:sz w:val="24"/>
          <w:szCs w:val="24"/>
          <w:vertAlign w:val="superscript"/>
        </w:rPr>
        <w:t>0</w:t>
      </w:r>
      <w:r w:rsidRPr="00D545D4">
        <w:rPr>
          <w:sz w:val="24"/>
          <w:szCs w:val="24"/>
        </w:rPr>
        <w:t>.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974"/>
        </w:tabs>
        <w:rPr>
          <w:i/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tabs>
          <w:tab w:val="left" w:pos="3365"/>
          <w:tab w:val="left" w:pos="9720"/>
        </w:tabs>
        <w:ind w:firstLine="540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6.2.5</w:t>
      </w:r>
      <w:proofErr w:type="gramStart"/>
      <w:r w:rsidRPr="00D545D4">
        <w:rPr>
          <w:sz w:val="24"/>
          <w:szCs w:val="24"/>
        </w:rPr>
        <w:t xml:space="preserve"> В</w:t>
      </w:r>
      <w:proofErr w:type="gramEnd"/>
      <w:r w:rsidRPr="00D545D4">
        <w:rPr>
          <w:sz w:val="24"/>
          <w:szCs w:val="24"/>
        </w:rPr>
        <w:t>ычисляют приращения координат точки  Д     относительно точки    А  и относительно  точки  В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3365"/>
          <w:tab w:val="left" w:pos="9720"/>
        </w:tabs>
        <w:ind w:firstLine="709"/>
        <w:jc w:val="both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tabs>
          <w:tab w:val="left" w:pos="3365"/>
        </w:tabs>
        <w:ind w:firstLine="709"/>
        <w:jc w:val="center"/>
        <w:rPr>
          <w:sz w:val="24"/>
          <w:szCs w:val="24"/>
          <w:vertAlign w:val="subscript"/>
          <w:lang w:eastAsia="ko-KR"/>
        </w:rPr>
      </w:pPr>
      <w:r w:rsidRPr="00D545D4">
        <w:rPr>
          <w:sz w:val="24"/>
          <w:szCs w:val="24"/>
        </w:rPr>
        <w:t xml:space="preserve">  </w:t>
      </w:r>
      <w:r w:rsidRPr="00D545D4">
        <w:rPr>
          <w:sz w:val="24"/>
          <w:szCs w:val="24"/>
        </w:rPr>
        <w:sym w:font="Symbol" w:char="F044"/>
      </w:r>
      <w:r w:rsidRPr="00D545D4">
        <w:rPr>
          <w:sz w:val="24"/>
          <w:szCs w:val="24"/>
        </w:rPr>
        <w:t>Х</w:t>
      </w:r>
      <w:r w:rsidRPr="00D545D4">
        <w:rPr>
          <w:sz w:val="24"/>
          <w:szCs w:val="24"/>
          <w:vertAlign w:val="subscript"/>
        </w:rPr>
        <w:t>АД</w:t>
      </w:r>
      <w:r w:rsidRPr="00D545D4">
        <w:rPr>
          <w:sz w:val="24"/>
          <w:szCs w:val="24"/>
        </w:rPr>
        <w:t>=</w:t>
      </w:r>
      <w:proofErr w:type="gramStart"/>
      <w:r w:rsidRPr="00D545D4">
        <w:rPr>
          <w:sz w:val="24"/>
          <w:szCs w:val="24"/>
          <w:lang w:val="en-US" w:eastAsia="ko-KR"/>
        </w:rPr>
        <w:t>d</w:t>
      </w:r>
      <w:proofErr w:type="gramEnd"/>
      <w:r w:rsidRPr="00D545D4">
        <w:rPr>
          <w:sz w:val="24"/>
          <w:szCs w:val="24"/>
          <w:vertAlign w:val="subscript"/>
          <w:lang w:eastAsia="ko-KR"/>
        </w:rPr>
        <w:t>АД</w:t>
      </w:r>
      <w:r w:rsidRPr="00D545D4">
        <w:rPr>
          <w:sz w:val="24"/>
          <w:szCs w:val="24"/>
          <w:lang w:eastAsia="ko-KR"/>
        </w:rPr>
        <w:sym w:font="Symbol" w:char="F0D7"/>
      </w:r>
      <w:proofErr w:type="spellStart"/>
      <w:r w:rsidRPr="00D545D4">
        <w:rPr>
          <w:sz w:val="24"/>
          <w:szCs w:val="24"/>
          <w:lang w:val="en-US" w:eastAsia="ko-KR"/>
        </w:rPr>
        <w:t>cos</w:t>
      </w:r>
      <w:proofErr w:type="spellEnd"/>
      <w:r w:rsidRPr="00D545D4">
        <w:rPr>
          <w:sz w:val="24"/>
          <w:szCs w:val="24"/>
          <w:lang w:val="en-US" w:eastAsia="ko-KR"/>
        </w:rPr>
        <w:sym w:font="Symbol" w:char="F061"/>
      </w:r>
      <w:r w:rsidRPr="00D545D4">
        <w:rPr>
          <w:sz w:val="24"/>
          <w:szCs w:val="24"/>
          <w:vertAlign w:val="subscript"/>
          <w:lang w:eastAsia="ko-KR"/>
        </w:rPr>
        <w:t>АД</w:t>
      </w:r>
      <w:r w:rsidRPr="00D545D4">
        <w:rPr>
          <w:sz w:val="24"/>
          <w:szCs w:val="24"/>
          <w:lang w:eastAsia="ko-KR"/>
        </w:rPr>
        <w:t xml:space="preserve">                                        </w:t>
      </w:r>
      <w:r w:rsidRPr="00D545D4">
        <w:rPr>
          <w:sz w:val="24"/>
          <w:szCs w:val="24"/>
        </w:rPr>
        <w:sym w:font="Symbol" w:char="F044"/>
      </w:r>
      <w:r w:rsidRPr="00D545D4">
        <w:rPr>
          <w:sz w:val="24"/>
          <w:szCs w:val="24"/>
        </w:rPr>
        <w:t>Х</w:t>
      </w:r>
      <w:r w:rsidRPr="00D545D4">
        <w:rPr>
          <w:sz w:val="24"/>
          <w:szCs w:val="24"/>
          <w:vertAlign w:val="subscript"/>
        </w:rPr>
        <w:t>ВД</w:t>
      </w:r>
      <w:r w:rsidRPr="00D545D4">
        <w:rPr>
          <w:sz w:val="24"/>
          <w:szCs w:val="24"/>
        </w:rPr>
        <w:t>=</w:t>
      </w:r>
      <w:r w:rsidRPr="00D545D4">
        <w:rPr>
          <w:sz w:val="24"/>
          <w:szCs w:val="24"/>
          <w:lang w:val="en-US" w:eastAsia="ko-KR"/>
        </w:rPr>
        <w:t>d</w:t>
      </w:r>
      <w:r w:rsidRPr="00D545D4">
        <w:rPr>
          <w:sz w:val="24"/>
          <w:szCs w:val="24"/>
          <w:vertAlign w:val="subscript"/>
          <w:lang w:eastAsia="ko-KR"/>
        </w:rPr>
        <w:t>ВД</w:t>
      </w:r>
      <w:r w:rsidRPr="00D545D4">
        <w:rPr>
          <w:sz w:val="24"/>
          <w:szCs w:val="24"/>
          <w:lang w:eastAsia="ko-KR"/>
        </w:rPr>
        <w:sym w:font="Symbol" w:char="F0D7"/>
      </w:r>
      <w:proofErr w:type="spellStart"/>
      <w:r w:rsidRPr="00D545D4">
        <w:rPr>
          <w:sz w:val="24"/>
          <w:szCs w:val="24"/>
          <w:lang w:val="en-US" w:eastAsia="ko-KR"/>
        </w:rPr>
        <w:t>cos</w:t>
      </w:r>
      <w:proofErr w:type="spellEnd"/>
      <w:r w:rsidRPr="00D545D4">
        <w:rPr>
          <w:sz w:val="24"/>
          <w:szCs w:val="24"/>
          <w:lang w:val="en-US" w:eastAsia="ko-KR"/>
        </w:rPr>
        <w:sym w:font="Symbol" w:char="F061"/>
      </w:r>
      <w:r w:rsidRPr="00D545D4">
        <w:rPr>
          <w:sz w:val="24"/>
          <w:szCs w:val="24"/>
          <w:vertAlign w:val="subscript"/>
          <w:lang w:eastAsia="ko-KR"/>
        </w:rPr>
        <w:t>ВД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3365"/>
        </w:tabs>
        <w:ind w:firstLine="709"/>
        <w:jc w:val="center"/>
        <w:rPr>
          <w:sz w:val="24"/>
          <w:szCs w:val="24"/>
          <w:vertAlign w:val="subscript"/>
          <w:lang w:eastAsia="ko-KR"/>
        </w:rPr>
      </w:pPr>
      <w:r w:rsidRPr="00D545D4">
        <w:rPr>
          <w:sz w:val="24"/>
          <w:szCs w:val="24"/>
        </w:rPr>
        <w:sym w:font="Symbol" w:char="F044"/>
      </w:r>
      <w:r w:rsidRPr="00D545D4">
        <w:rPr>
          <w:sz w:val="24"/>
          <w:szCs w:val="24"/>
        </w:rPr>
        <w:t>У</w:t>
      </w:r>
      <w:r w:rsidRPr="00D545D4">
        <w:rPr>
          <w:sz w:val="24"/>
          <w:szCs w:val="24"/>
          <w:vertAlign w:val="subscript"/>
        </w:rPr>
        <w:t>АД</w:t>
      </w:r>
      <w:r w:rsidRPr="00D545D4">
        <w:rPr>
          <w:sz w:val="24"/>
          <w:szCs w:val="24"/>
        </w:rPr>
        <w:t>=</w:t>
      </w:r>
      <w:proofErr w:type="gramStart"/>
      <w:r w:rsidRPr="00D545D4">
        <w:rPr>
          <w:sz w:val="24"/>
          <w:szCs w:val="24"/>
          <w:lang w:val="en-US" w:eastAsia="ko-KR"/>
        </w:rPr>
        <w:t>d</w:t>
      </w:r>
      <w:proofErr w:type="gramEnd"/>
      <w:r w:rsidRPr="00D545D4">
        <w:rPr>
          <w:sz w:val="24"/>
          <w:szCs w:val="24"/>
          <w:vertAlign w:val="subscript"/>
          <w:lang w:eastAsia="ko-KR"/>
        </w:rPr>
        <w:t>АД</w:t>
      </w:r>
      <w:r w:rsidRPr="00D545D4">
        <w:rPr>
          <w:sz w:val="24"/>
          <w:szCs w:val="24"/>
          <w:lang w:eastAsia="ko-KR"/>
        </w:rPr>
        <w:sym w:font="Symbol" w:char="F0D7"/>
      </w:r>
      <w:r w:rsidRPr="00D545D4">
        <w:rPr>
          <w:sz w:val="24"/>
          <w:szCs w:val="24"/>
          <w:lang w:val="en-US" w:eastAsia="ko-KR"/>
        </w:rPr>
        <w:t>sin</w:t>
      </w:r>
      <w:r w:rsidRPr="00D545D4">
        <w:rPr>
          <w:sz w:val="24"/>
          <w:szCs w:val="24"/>
          <w:lang w:val="en-US" w:eastAsia="ko-KR"/>
        </w:rPr>
        <w:sym w:font="Symbol" w:char="F061"/>
      </w:r>
      <w:r w:rsidRPr="00D545D4">
        <w:rPr>
          <w:sz w:val="24"/>
          <w:szCs w:val="24"/>
          <w:vertAlign w:val="subscript"/>
          <w:lang w:eastAsia="ko-KR"/>
        </w:rPr>
        <w:t>АД</w:t>
      </w:r>
      <w:r w:rsidRPr="00D545D4">
        <w:rPr>
          <w:sz w:val="24"/>
          <w:szCs w:val="24"/>
          <w:lang w:eastAsia="ko-KR"/>
        </w:rPr>
        <w:t xml:space="preserve">                                        </w:t>
      </w:r>
      <w:r w:rsidRPr="00D545D4">
        <w:rPr>
          <w:sz w:val="24"/>
          <w:szCs w:val="24"/>
        </w:rPr>
        <w:sym w:font="Symbol" w:char="F044"/>
      </w:r>
      <w:r w:rsidRPr="00D545D4">
        <w:rPr>
          <w:sz w:val="24"/>
          <w:szCs w:val="24"/>
        </w:rPr>
        <w:t>У</w:t>
      </w:r>
      <w:r w:rsidRPr="00D545D4">
        <w:rPr>
          <w:sz w:val="24"/>
          <w:szCs w:val="24"/>
          <w:vertAlign w:val="subscript"/>
        </w:rPr>
        <w:t>ВД</w:t>
      </w:r>
      <w:r w:rsidRPr="00D545D4">
        <w:rPr>
          <w:sz w:val="24"/>
          <w:szCs w:val="24"/>
        </w:rPr>
        <w:t>=</w:t>
      </w:r>
      <w:r w:rsidRPr="00D545D4">
        <w:rPr>
          <w:sz w:val="24"/>
          <w:szCs w:val="24"/>
          <w:lang w:val="en-US" w:eastAsia="ko-KR"/>
        </w:rPr>
        <w:t>d</w:t>
      </w:r>
      <w:r w:rsidRPr="00D545D4">
        <w:rPr>
          <w:sz w:val="24"/>
          <w:szCs w:val="24"/>
          <w:vertAlign w:val="subscript"/>
          <w:lang w:eastAsia="ko-KR"/>
        </w:rPr>
        <w:t>ВД</w:t>
      </w:r>
      <w:r w:rsidRPr="00D545D4">
        <w:rPr>
          <w:sz w:val="24"/>
          <w:szCs w:val="24"/>
          <w:lang w:eastAsia="ko-KR"/>
        </w:rPr>
        <w:sym w:font="Symbol" w:char="F0D7"/>
      </w:r>
      <w:r w:rsidRPr="00D545D4">
        <w:rPr>
          <w:sz w:val="24"/>
          <w:szCs w:val="24"/>
          <w:lang w:val="en-US" w:eastAsia="ko-KR"/>
        </w:rPr>
        <w:t>sin</w:t>
      </w:r>
      <w:r w:rsidRPr="00D545D4">
        <w:rPr>
          <w:sz w:val="24"/>
          <w:szCs w:val="24"/>
          <w:lang w:val="en-US" w:eastAsia="ko-KR"/>
        </w:rPr>
        <w:sym w:font="Symbol" w:char="F061"/>
      </w:r>
      <w:r w:rsidRPr="00D545D4">
        <w:rPr>
          <w:sz w:val="24"/>
          <w:szCs w:val="24"/>
          <w:vertAlign w:val="subscript"/>
          <w:lang w:eastAsia="ko-KR"/>
        </w:rPr>
        <w:t>ВД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3365"/>
        </w:tabs>
        <w:ind w:firstLine="709"/>
        <w:jc w:val="center"/>
        <w:rPr>
          <w:i/>
          <w:sz w:val="24"/>
          <w:szCs w:val="24"/>
          <w:vertAlign w:val="subscript"/>
          <w:lang w:eastAsia="ko-KR"/>
        </w:rPr>
      </w:pPr>
    </w:p>
    <w:p w:rsidR="00864EE1" w:rsidRPr="00D545D4" w:rsidRDefault="00864EE1" w:rsidP="00864EE1">
      <w:pPr>
        <w:pStyle w:val="Normal"/>
        <w:shd w:val="clear" w:color="auto" w:fill="FFFFFF"/>
        <w:tabs>
          <w:tab w:val="left" w:pos="3370"/>
          <w:tab w:val="left" w:pos="9333"/>
        </w:tabs>
        <w:ind w:firstLine="540"/>
        <w:rPr>
          <w:sz w:val="24"/>
          <w:szCs w:val="24"/>
        </w:rPr>
      </w:pPr>
      <w:r w:rsidRPr="00D545D4">
        <w:rPr>
          <w:sz w:val="24"/>
          <w:szCs w:val="24"/>
        </w:rPr>
        <w:t>6.2.6</w:t>
      </w:r>
      <w:proofErr w:type="gramStart"/>
      <w:r w:rsidRPr="00D545D4">
        <w:rPr>
          <w:sz w:val="24"/>
          <w:szCs w:val="24"/>
        </w:rPr>
        <w:t xml:space="preserve"> В</w:t>
      </w:r>
      <w:proofErr w:type="gramEnd"/>
      <w:r w:rsidRPr="00D545D4">
        <w:rPr>
          <w:sz w:val="24"/>
          <w:szCs w:val="24"/>
        </w:rPr>
        <w:t>ычисляют координаты точки Д дважды: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3370"/>
          <w:tab w:val="left" w:pos="9333"/>
        </w:tabs>
        <w:ind w:firstLine="709"/>
        <w:rPr>
          <w:sz w:val="24"/>
          <w:szCs w:val="24"/>
        </w:rPr>
      </w:pPr>
      <w:r w:rsidRPr="00D545D4">
        <w:rPr>
          <w:sz w:val="24"/>
          <w:szCs w:val="24"/>
        </w:rPr>
        <w:br/>
        <w:t xml:space="preserve">                 относительно точки</w:t>
      </w:r>
      <w:proofErr w:type="gramStart"/>
      <w:r w:rsidRPr="00D545D4">
        <w:rPr>
          <w:sz w:val="24"/>
          <w:szCs w:val="24"/>
        </w:rPr>
        <w:t xml:space="preserve">   А</w:t>
      </w:r>
      <w:proofErr w:type="gramEnd"/>
      <w:r w:rsidRPr="00D545D4">
        <w:rPr>
          <w:sz w:val="24"/>
          <w:szCs w:val="24"/>
        </w:rPr>
        <w:t xml:space="preserve">                      относительно точка   В</w:t>
      </w:r>
    </w:p>
    <w:p w:rsidR="00864EE1" w:rsidRPr="00D545D4" w:rsidRDefault="00864EE1" w:rsidP="00864EE1">
      <w:pPr>
        <w:pStyle w:val="Normal"/>
        <w:shd w:val="clear" w:color="auto" w:fill="FFFFFF"/>
        <w:ind w:firstLine="709"/>
        <w:rPr>
          <w:i/>
          <w:sz w:val="24"/>
          <w:szCs w:val="24"/>
        </w:rPr>
      </w:pPr>
      <w:r w:rsidRPr="00D545D4">
        <w:rPr>
          <w:i/>
          <w:sz w:val="24"/>
          <w:szCs w:val="24"/>
        </w:rPr>
        <w:t xml:space="preserve">               </w:t>
      </w:r>
    </w:p>
    <w:p w:rsidR="00864EE1" w:rsidRPr="00D545D4" w:rsidRDefault="00864EE1" w:rsidP="00864EE1">
      <w:pPr>
        <w:pStyle w:val="Normal"/>
        <w:shd w:val="clear" w:color="auto" w:fill="FFFFFF"/>
        <w:ind w:firstLine="709"/>
        <w:rPr>
          <w:sz w:val="24"/>
          <w:szCs w:val="24"/>
        </w:rPr>
      </w:pPr>
      <w:r w:rsidRPr="00D545D4">
        <w:rPr>
          <w:sz w:val="24"/>
          <w:szCs w:val="24"/>
        </w:rPr>
        <w:t xml:space="preserve">               Х</w:t>
      </w:r>
      <w:r w:rsidRPr="00D545D4">
        <w:rPr>
          <w:sz w:val="24"/>
          <w:szCs w:val="24"/>
          <w:vertAlign w:val="subscript"/>
        </w:rPr>
        <w:t>Д</w:t>
      </w:r>
      <w:r w:rsidRPr="00D545D4">
        <w:rPr>
          <w:sz w:val="24"/>
          <w:szCs w:val="24"/>
        </w:rPr>
        <w:t>=Х</w:t>
      </w:r>
      <w:r w:rsidRPr="00D545D4">
        <w:rPr>
          <w:sz w:val="24"/>
          <w:szCs w:val="24"/>
          <w:vertAlign w:val="subscript"/>
        </w:rPr>
        <w:t>А</w:t>
      </w:r>
      <w:r w:rsidRPr="00D545D4">
        <w:rPr>
          <w:sz w:val="24"/>
          <w:szCs w:val="24"/>
        </w:rPr>
        <w:t>+</w:t>
      </w:r>
      <w:r w:rsidRPr="00D545D4">
        <w:rPr>
          <w:sz w:val="24"/>
          <w:szCs w:val="24"/>
        </w:rPr>
        <w:sym w:font="Symbol" w:char="F044"/>
      </w:r>
      <w:r w:rsidRPr="00D545D4">
        <w:rPr>
          <w:sz w:val="24"/>
          <w:szCs w:val="24"/>
        </w:rPr>
        <w:t>Х</w:t>
      </w:r>
      <w:r w:rsidRPr="00D545D4">
        <w:rPr>
          <w:sz w:val="24"/>
          <w:szCs w:val="24"/>
          <w:vertAlign w:val="subscript"/>
        </w:rPr>
        <w:t xml:space="preserve">АД                                                          </w:t>
      </w:r>
      <w:r w:rsidRPr="00D545D4">
        <w:rPr>
          <w:sz w:val="24"/>
          <w:szCs w:val="24"/>
        </w:rPr>
        <w:t xml:space="preserve"> Х</w:t>
      </w:r>
      <w:r w:rsidRPr="00D545D4">
        <w:rPr>
          <w:sz w:val="24"/>
          <w:szCs w:val="24"/>
          <w:vertAlign w:val="subscript"/>
        </w:rPr>
        <w:t>Д</w:t>
      </w:r>
      <w:r w:rsidRPr="00D545D4">
        <w:rPr>
          <w:sz w:val="24"/>
          <w:szCs w:val="24"/>
        </w:rPr>
        <w:t>=Х</w:t>
      </w:r>
      <w:r w:rsidRPr="00D545D4">
        <w:rPr>
          <w:sz w:val="24"/>
          <w:szCs w:val="24"/>
          <w:vertAlign w:val="subscript"/>
        </w:rPr>
        <w:t>В</w:t>
      </w:r>
      <w:r w:rsidRPr="00D545D4">
        <w:rPr>
          <w:sz w:val="24"/>
          <w:szCs w:val="24"/>
        </w:rPr>
        <w:t>+</w:t>
      </w:r>
      <w:r w:rsidRPr="00D545D4">
        <w:rPr>
          <w:sz w:val="24"/>
          <w:szCs w:val="24"/>
        </w:rPr>
        <w:sym w:font="Symbol" w:char="F044"/>
      </w:r>
      <w:r w:rsidRPr="00D545D4">
        <w:rPr>
          <w:sz w:val="24"/>
          <w:szCs w:val="24"/>
        </w:rPr>
        <w:t>Х</w:t>
      </w:r>
      <w:r w:rsidRPr="00D545D4">
        <w:rPr>
          <w:sz w:val="24"/>
          <w:szCs w:val="24"/>
          <w:vertAlign w:val="subscript"/>
        </w:rPr>
        <w:t>ВД</w:t>
      </w:r>
      <w:r w:rsidRPr="00D545D4">
        <w:rPr>
          <w:sz w:val="24"/>
          <w:szCs w:val="24"/>
        </w:rPr>
        <w:t xml:space="preserve">    </w:t>
      </w:r>
    </w:p>
    <w:p w:rsidR="00864EE1" w:rsidRPr="00D545D4" w:rsidRDefault="00864EE1" w:rsidP="00864EE1">
      <w:pPr>
        <w:pStyle w:val="Normal"/>
        <w:shd w:val="clear" w:color="auto" w:fill="FFFFFF"/>
        <w:ind w:firstLine="709"/>
        <w:rPr>
          <w:sz w:val="24"/>
          <w:szCs w:val="24"/>
        </w:rPr>
      </w:pPr>
      <w:r w:rsidRPr="00D545D4">
        <w:rPr>
          <w:sz w:val="24"/>
          <w:szCs w:val="24"/>
        </w:rPr>
        <w:t xml:space="preserve">               У</w:t>
      </w:r>
      <w:r w:rsidRPr="00D545D4">
        <w:rPr>
          <w:sz w:val="24"/>
          <w:szCs w:val="24"/>
          <w:vertAlign w:val="subscript"/>
        </w:rPr>
        <w:t>Д</w:t>
      </w:r>
      <w:r w:rsidRPr="00D545D4">
        <w:rPr>
          <w:sz w:val="24"/>
          <w:szCs w:val="24"/>
        </w:rPr>
        <w:t>=У</w:t>
      </w:r>
      <w:r w:rsidRPr="00D545D4">
        <w:rPr>
          <w:sz w:val="24"/>
          <w:szCs w:val="24"/>
          <w:vertAlign w:val="subscript"/>
        </w:rPr>
        <w:t>А</w:t>
      </w:r>
      <w:r w:rsidRPr="00D545D4">
        <w:rPr>
          <w:sz w:val="24"/>
          <w:szCs w:val="24"/>
        </w:rPr>
        <w:t>+</w:t>
      </w:r>
      <w:r w:rsidRPr="00D545D4">
        <w:rPr>
          <w:sz w:val="24"/>
          <w:szCs w:val="24"/>
        </w:rPr>
        <w:sym w:font="Symbol" w:char="F044"/>
      </w:r>
      <w:r w:rsidRPr="00D545D4">
        <w:rPr>
          <w:sz w:val="24"/>
          <w:szCs w:val="24"/>
        </w:rPr>
        <w:t>У</w:t>
      </w:r>
      <w:r w:rsidRPr="00D545D4">
        <w:rPr>
          <w:sz w:val="24"/>
          <w:szCs w:val="24"/>
          <w:vertAlign w:val="subscript"/>
        </w:rPr>
        <w:t xml:space="preserve">АД                                                          </w:t>
      </w:r>
      <w:r w:rsidRPr="00D545D4">
        <w:rPr>
          <w:sz w:val="24"/>
          <w:szCs w:val="24"/>
        </w:rPr>
        <w:t xml:space="preserve"> У</w:t>
      </w:r>
      <w:r w:rsidRPr="00D545D4">
        <w:rPr>
          <w:sz w:val="24"/>
          <w:szCs w:val="24"/>
          <w:vertAlign w:val="subscript"/>
        </w:rPr>
        <w:t>Д</w:t>
      </w:r>
      <w:r w:rsidRPr="00D545D4">
        <w:rPr>
          <w:sz w:val="24"/>
          <w:szCs w:val="24"/>
        </w:rPr>
        <w:t>=У</w:t>
      </w:r>
      <w:r w:rsidRPr="00D545D4">
        <w:rPr>
          <w:sz w:val="24"/>
          <w:szCs w:val="24"/>
          <w:vertAlign w:val="subscript"/>
        </w:rPr>
        <w:t>В</w:t>
      </w:r>
      <w:r w:rsidRPr="00D545D4">
        <w:rPr>
          <w:sz w:val="24"/>
          <w:szCs w:val="24"/>
        </w:rPr>
        <w:t>+</w:t>
      </w:r>
      <w:r w:rsidRPr="00D545D4">
        <w:rPr>
          <w:sz w:val="24"/>
          <w:szCs w:val="24"/>
        </w:rPr>
        <w:sym w:font="Symbol" w:char="F044"/>
      </w:r>
      <w:r w:rsidRPr="00D545D4">
        <w:rPr>
          <w:sz w:val="24"/>
          <w:szCs w:val="24"/>
        </w:rPr>
        <w:t>У</w:t>
      </w:r>
      <w:r w:rsidRPr="00D545D4">
        <w:rPr>
          <w:sz w:val="24"/>
          <w:szCs w:val="24"/>
          <w:vertAlign w:val="subscript"/>
        </w:rPr>
        <w:t>ВД</w:t>
      </w:r>
      <w:r w:rsidRPr="00D545D4">
        <w:rPr>
          <w:sz w:val="24"/>
          <w:szCs w:val="24"/>
        </w:rPr>
        <w:t xml:space="preserve">    </w:t>
      </w:r>
    </w:p>
    <w:p w:rsidR="00864EE1" w:rsidRPr="00D545D4" w:rsidRDefault="00864EE1" w:rsidP="00864EE1">
      <w:pPr>
        <w:pStyle w:val="Normal"/>
        <w:shd w:val="clear" w:color="auto" w:fill="FFFFFF"/>
        <w:ind w:firstLine="709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53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Двойное значение найденных координат  точки</w:t>
      </w:r>
      <w:proofErr w:type="gramStart"/>
      <w:r w:rsidRPr="00D545D4">
        <w:rPr>
          <w:sz w:val="24"/>
          <w:szCs w:val="24"/>
        </w:rPr>
        <w:t xml:space="preserve"> Д</w:t>
      </w:r>
      <w:proofErr w:type="gramEnd"/>
      <w:r w:rsidRPr="00D545D4">
        <w:rPr>
          <w:sz w:val="24"/>
          <w:szCs w:val="24"/>
        </w:rPr>
        <w:t xml:space="preserve">  дают контроль вычислений.</w:t>
      </w:r>
    </w:p>
    <w:p w:rsidR="00864EE1" w:rsidRPr="00D545D4" w:rsidRDefault="00864EE1" w:rsidP="00864EE1">
      <w:pPr>
        <w:pStyle w:val="Normal"/>
        <w:shd w:val="clear" w:color="auto" w:fill="FFFFFF"/>
        <w:ind w:firstLine="539"/>
        <w:jc w:val="both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53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6.3 Обратная геодезическая засечка заключается в определении координат дополнительной точки   Д   (рисунок 1.2) путем измерения на этой точке углов</w:t>
      </w:r>
      <w:proofErr w:type="gramStart"/>
      <w:r w:rsidRPr="00D545D4">
        <w:rPr>
          <w:sz w:val="24"/>
          <w:szCs w:val="24"/>
        </w:rPr>
        <w:t xml:space="preserve">   </w:t>
      </w:r>
      <w:r w:rsidRPr="00D545D4">
        <w:rPr>
          <w:i/>
          <w:sz w:val="24"/>
          <w:szCs w:val="24"/>
        </w:rPr>
        <w:t>(</w:t>
      </w:r>
      <w:r w:rsidRPr="00D545D4">
        <w:rPr>
          <w:i/>
          <w:sz w:val="24"/>
          <w:szCs w:val="24"/>
        </w:rPr>
        <w:sym w:font="Symbol" w:char="F061"/>
      </w:r>
      <w:r w:rsidRPr="00D545D4">
        <w:rPr>
          <w:i/>
          <w:sz w:val="24"/>
          <w:szCs w:val="24"/>
        </w:rPr>
        <w:t xml:space="preserve">, </w:t>
      </w:r>
      <w:r w:rsidRPr="00D545D4">
        <w:rPr>
          <w:i/>
          <w:sz w:val="24"/>
          <w:szCs w:val="24"/>
        </w:rPr>
        <w:sym w:font="Symbol" w:char="F062"/>
      </w:r>
      <w:r w:rsidRPr="00D545D4">
        <w:rPr>
          <w:i/>
          <w:sz w:val="24"/>
          <w:szCs w:val="24"/>
        </w:rPr>
        <w:t>)</w:t>
      </w:r>
      <w:r w:rsidRPr="00D545D4">
        <w:rPr>
          <w:sz w:val="24"/>
          <w:szCs w:val="24"/>
        </w:rPr>
        <w:t xml:space="preserve">   </w:t>
      </w:r>
      <w:proofErr w:type="gramEnd"/>
      <w:r w:rsidRPr="00D545D4">
        <w:rPr>
          <w:sz w:val="24"/>
          <w:szCs w:val="24"/>
        </w:rPr>
        <w:t>между направлениями на три данных пункта (А, В, С)   и более, с известными координатами.</w:t>
      </w:r>
    </w:p>
    <w:p w:rsidR="00864EE1" w:rsidRPr="00D545D4" w:rsidRDefault="00864EE1" w:rsidP="00864EE1">
      <w:pPr>
        <w:pStyle w:val="Normal"/>
        <w:shd w:val="clear" w:color="auto" w:fill="FFFFFF"/>
        <w:tabs>
          <w:tab w:val="center" w:pos="5032"/>
        </w:tabs>
        <w:ind w:firstLine="540"/>
        <w:rPr>
          <w:b/>
          <w:sz w:val="24"/>
          <w:szCs w:val="24"/>
        </w:rPr>
      </w:pPr>
      <w:r w:rsidRPr="00D545D4">
        <w:rPr>
          <w:sz w:val="24"/>
          <w:szCs w:val="24"/>
        </w:rPr>
        <w:t>Решение задачи выполняется в следующей последовательности:</w:t>
      </w: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6.3.</w:t>
      </w:r>
      <w:r w:rsidRPr="00D545D4">
        <w:rPr>
          <w:sz w:val="24"/>
          <w:szCs w:val="24"/>
          <w:lang w:val="en-US"/>
        </w:rPr>
        <w:t>I</w:t>
      </w:r>
      <w:r w:rsidRPr="00D545D4">
        <w:rPr>
          <w:sz w:val="24"/>
          <w:szCs w:val="24"/>
        </w:rPr>
        <w:t xml:space="preserve"> По известным координатам пунктов </w:t>
      </w:r>
      <w:proofErr w:type="gramStart"/>
      <w:r w:rsidRPr="00D545D4">
        <w:rPr>
          <w:sz w:val="24"/>
          <w:szCs w:val="24"/>
        </w:rPr>
        <w:t>А(</w:t>
      </w:r>
      <w:proofErr w:type="gramEnd"/>
      <w:r w:rsidRPr="00D545D4">
        <w:rPr>
          <w:sz w:val="24"/>
          <w:szCs w:val="24"/>
        </w:rPr>
        <w:t>Х</w:t>
      </w:r>
      <w:r w:rsidRPr="00D545D4">
        <w:rPr>
          <w:sz w:val="24"/>
          <w:szCs w:val="24"/>
          <w:vertAlign w:val="subscript"/>
        </w:rPr>
        <w:t>А</w:t>
      </w:r>
      <w:r w:rsidRPr="00D545D4">
        <w:rPr>
          <w:sz w:val="24"/>
          <w:szCs w:val="24"/>
        </w:rPr>
        <w:t>, У</w:t>
      </w:r>
      <w:r w:rsidRPr="00D545D4">
        <w:rPr>
          <w:sz w:val="24"/>
          <w:szCs w:val="24"/>
          <w:vertAlign w:val="subscript"/>
        </w:rPr>
        <w:t>А</w:t>
      </w:r>
      <w:r w:rsidRPr="00D545D4">
        <w:rPr>
          <w:sz w:val="24"/>
          <w:szCs w:val="24"/>
        </w:rPr>
        <w:t xml:space="preserve">), </w:t>
      </w:r>
      <w:r w:rsidRPr="00D545D4">
        <w:rPr>
          <w:sz w:val="24"/>
          <w:szCs w:val="24"/>
          <w:lang w:val="en-US"/>
        </w:rPr>
        <w:t>B</w:t>
      </w:r>
      <w:r w:rsidRPr="00D545D4">
        <w:rPr>
          <w:sz w:val="24"/>
          <w:szCs w:val="24"/>
        </w:rPr>
        <w:t>(</w:t>
      </w:r>
      <w:r w:rsidRPr="00D545D4">
        <w:rPr>
          <w:sz w:val="24"/>
          <w:szCs w:val="24"/>
          <w:lang w:val="en-US"/>
        </w:rPr>
        <w:t>X</w:t>
      </w:r>
      <w:r w:rsidRPr="00D545D4">
        <w:rPr>
          <w:sz w:val="24"/>
          <w:szCs w:val="24"/>
          <w:vertAlign w:val="subscript"/>
        </w:rPr>
        <w:t>В</w:t>
      </w:r>
      <w:r w:rsidRPr="00D545D4">
        <w:rPr>
          <w:sz w:val="24"/>
          <w:szCs w:val="24"/>
        </w:rPr>
        <w:t>,У</w:t>
      </w:r>
      <w:r w:rsidRPr="00D545D4">
        <w:rPr>
          <w:sz w:val="24"/>
          <w:szCs w:val="24"/>
          <w:vertAlign w:val="subscript"/>
        </w:rPr>
        <w:t>В</w:t>
      </w:r>
      <w:r w:rsidRPr="00D545D4">
        <w:rPr>
          <w:sz w:val="24"/>
          <w:szCs w:val="24"/>
        </w:rPr>
        <w:t xml:space="preserve">), </w:t>
      </w:r>
      <w:r w:rsidRPr="00D545D4">
        <w:rPr>
          <w:sz w:val="24"/>
          <w:szCs w:val="24"/>
          <w:lang w:val="en-US"/>
        </w:rPr>
        <w:t>C</w:t>
      </w:r>
      <w:r w:rsidRPr="00D545D4">
        <w:rPr>
          <w:sz w:val="24"/>
          <w:szCs w:val="24"/>
        </w:rPr>
        <w:t>(</w:t>
      </w:r>
      <w:r w:rsidRPr="00D545D4">
        <w:rPr>
          <w:sz w:val="24"/>
          <w:szCs w:val="24"/>
          <w:lang w:val="en-US"/>
        </w:rPr>
        <w:t>X</w:t>
      </w:r>
      <w:r w:rsidRPr="00D545D4">
        <w:rPr>
          <w:sz w:val="24"/>
          <w:szCs w:val="24"/>
          <w:vertAlign w:val="subscript"/>
        </w:rPr>
        <w:t>С</w:t>
      </w:r>
      <w:r w:rsidRPr="00D545D4">
        <w:rPr>
          <w:sz w:val="24"/>
          <w:szCs w:val="24"/>
        </w:rPr>
        <w:t>,У</w:t>
      </w:r>
      <w:r w:rsidRPr="00D545D4">
        <w:rPr>
          <w:sz w:val="24"/>
          <w:szCs w:val="24"/>
          <w:vertAlign w:val="subscript"/>
        </w:rPr>
        <w:t>С</w:t>
      </w:r>
      <w:r w:rsidRPr="00D545D4">
        <w:rPr>
          <w:sz w:val="24"/>
          <w:szCs w:val="24"/>
        </w:rPr>
        <w:t>)   находят дирекционные угли сторон АВ  и ВС  их горизонтальные длины: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3067"/>
        </w:tabs>
        <w:jc w:val="center"/>
        <w:rPr>
          <w:i/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tabs>
          <w:tab w:val="left" w:pos="3067"/>
        </w:tabs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>
            <wp:extent cx="1890395" cy="8731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3067"/>
        </w:tabs>
        <w:jc w:val="center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tabs>
          <w:tab w:val="left" w:pos="3067"/>
        </w:tabs>
        <w:jc w:val="center"/>
        <w:rPr>
          <w:sz w:val="24"/>
          <w:szCs w:val="24"/>
        </w:rPr>
      </w:pPr>
      <w:r w:rsidRPr="00D545D4">
        <w:rPr>
          <w:sz w:val="24"/>
          <w:szCs w:val="24"/>
        </w:rPr>
        <w:t>Рисунок 6.2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4925"/>
        </w:tabs>
        <w:ind w:firstLine="709"/>
        <w:jc w:val="center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tabs>
          <w:tab w:val="left" w:pos="4925"/>
        </w:tabs>
        <w:ind w:firstLine="709"/>
        <w:jc w:val="center"/>
        <w:rPr>
          <w:sz w:val="24"/>
          <w:szCs w:val="24"/>
        </w:rPr>
      </w:pPr>
      <w:r w:rsidRPr="00D545D4">
        <w:rPr>
          <w:position w:val="-38"/>
          <w:sz w:val="24"/>
          <w:szCs w:val="24"/>
        </w:rPr>
        <w:object w:dxaOrig="3200" w:dyaOrig="880">
          <v:shape id="_x0000_i1032" type="#_x0000_t75" style="width:110.85pt;height:30.75pt" o:ole="" fillcolor="window">
            <v:imagedata r:id="rId9" o:title=""/>
          </v:shape>
          <o:OLEObject Type="Embed" ProgID="Equation.3" ShapeID="_x0000_i1032" DrawAspect="Content" ObjectID="_1646302497" r:id="rId18"/>
        </w:object>
      </w:r>
      <w:r w:rsidRPr="00D545D4">
        <w:rPr>
          <w:sz w:val="24"/>
          <w:szCs w:val="24"/>
        </w:rPr>
        <w:t xml:space="preserve">  </w:t>
      </w:r>
      <w:r w:rsidRPr="00D545D4">
        <w:rPr>
          <w:position w:val="-38"/>
          <w:sz w:val="24"/>
          <w:szCs w:val="24"/>
        </w:rPr>
        <w:object w:dxaOrig="3220" w:dyaOrig="880">
          <v:shape id="_x0000_i1033" type="#_x0000_t75" style="width:113.25pt;height:30.75pt" o:ole="" fillcolor="window">
            <v:imagedata r:id="rId19" o:title=""/>
          </v:shape>
          <o:OLEObject Type="Embed" ProgID="Equation.3" ShapeID="_x0000_i1033" DrawAspect="Content" ObjectID="_1646302498" r:id="rId20"/>
        </w:object>
      </w:r>
      <w:r w:rsidRPr="00D545D4">
        <w:rPr>
          <w:sz w:val="24"/>
          <w:szCs w:val="24"/>
        </w:rPr>
        <w:t xml:space="preserve">  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4925"/>
        </w:tabs>
        <w:ind w:firstLine="709"/>
        <w:jc w:val="center"/>
        <w:rPr>
          <w:sz w:val="24"/>
          <w:szCs w:val="24"/>
        </w:rPr>
      </w:pPr>
      <w:r w:rsidRPr="00D545D4">
        <w:rPr>
          <w:position w:val="-38"/>
          <w:sz w:val="24"/>
          <w:szCs w:val="24"/>
        </w:rPr>
        <w:object w:dxaOrig="3200" w:dyaOrig="880">
          <v:shape id="_x0000_i1034" type="#_x0000_t75" style="width:119.75pt;height:33.15pt" o:ole="" fillcolor="window">
            <v:imagedata r:id="rId21" o:title=""/>
          </v:shape>
          <o:OLEObject Type="Embed" ProgID="Equation.3" ShapeID="_x0000_i1034" DrawAspect="Content" ObjectID="_1646302499" r:id="rId22"/>
        </w:object>
      </w:r>
      <w:r w:rsidRPr="00D545D4">
        <w:rPr>
          <w:sz w:val="24"/>
          <w:szCs w:val="24"/>
        </w:rPr>
        <w:t xml:space="preserve">  </w:t>
      </w:r>
      <w:r w:rsidRPr="00D545D4">
        <w:rPr>
          <w:position w:val="-38"/>
          <w:sz w:val="24"/>
          <w:szCs w:val="24"/>
        </w:rPr>
        <w:object w:dxaOrig="3220" w:dyaOrig="880">
          <v:shape id="_x0000_i1035" type="#_x0000_t75" style="width:135.9pt;height:37.2pt" o:ole="" fillcolor="window">
            <v:imagedata r:id="rId23" o:title=""/>
          </v:shape>
          <o:OLEObject Type="Embed" ProgID="Equation.3" ShapeID="_x0000_i1035" DrawAspect="Content" ObjectID="_1646302500" r:id="rId24"/>
        </w:object>
      </w:r>
    </w:p>
    <w:p w:rsidR="00864EE1" w:rsidRPr="00D545D4" w:rsidRDefault="00864EE1" w:rsidP="00864EE1">
      <w:pPr>
        <w:pStyle w:val="Normal"/>
        <w:shd w:val="clear" w:color="auto" w:fill="FFFFFF"/>
        <w:jc w:val="both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6.3.2</w:t>
      </w:r>
      <w:proofErr w:type="gramStart"/>
      <w:r w:rsidRPr="00D545D4">
        <w:rPr>
          <w:sz w:val="24"/>
          <w:szCs w:val="24"/>
        </w:rPr>
        <w:t xml:space="preserve">  В</w:t>
      </w:r>
      <w:proofErr w:type="gramEnd"/>
      <w:r w:rsidRPr="00D545D4">
        <w:rPr>
          <w:sz w:val="24"/>
          <w:szCs w:val="24"/>
        </w:rPr>
        <w:t xml:space="preserve">ычисляют значение угла      </w:t>
      </w:r>
      <w:r w:rsidRPr="00D545D4">
        <w:rPr>
          <w:sz w:val="24"/>
          <w:szCs w:val="24"/>
          <w:lang w:val="en-US"/>
        </w:rPr>
        <w:t>ABC</w:t>
      </w:r>
      <w:r w:rsidRPr="00D545D4">
        <w:rPr>
          <w:sz w:val="24"/>
          <w:szCs w:val="24"/>
        </w:rPr>
        <w:t>:</w:t>
      </w:r>
    </w:p>
    <w:p w:rsidR="00864EE1" w:rsidRPr="00D545D4" w:rsidRDefault="00864EE1" w:rsidP="00864EE1">
      <w:pPr>
        <w:pStyle w:val="Normal"/>
        <w:shd w:val="clear" w:color="auto" w:fill="FFFFFF"/>
        <w:jc w:val="both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288"/>
        <w:jc w:val="center"/>
        <w:rPr>
          <w:sz w:val="24"/>
          <w:szCs w:val="24"/>
        </w:rPr>
      </w:pPr>
      <w:r w:rsidRPr="00D545D4">
        <w:rPr>
          <w:sz w:val="24"/>
          <w:szCs w:val="24"/>
        </w:rPr>
        <w:sym w:font="Symbol" w:char="F0D0"/>
      </w:r>
      <w:r w:rsidRPr="00D545D4">
        <w:rPr>
          <w:sz w:val="24"/>
          <w:szCs w:val="24"/>
        </w:rPr>
        <w:t xml:space="preserve">АВС = </w:t>
      </w:r>
      <w:r w:rsidRPr="00D545D4">
        <w:rPr>
          <w:sz w:val="24"/>
          <w:szCs w:val="24"/>
        </w:rPr>
        <w:sym w:font="Symbol" w:char="F067"/>
      </w:r>
      <w:r w:rsidRPr="00D545D4">
        <w:rPr>
          <w:sz w:val="24"/>
          <w:szCs w:val="24"/>
        </w:rPr>
        <w:t xml:space="preserve"> + </w:t>
      </w:r>
      <w:r w:rsidRPr="00D545D4">
        <w:rPr>
          <w:sz w:val="24"/>
          <w:szCs w:val="24"/>
        </w:rPr>
        <w:sym w:font="Symbol" w:char="F064"/>
      </w:r>
      <w:r w:rsidRPr="00D545D4">
        <w:rPr>
          <w:sz w:val="24"/>
          <w:szCs w:val="24"/>
        </w:rPr>
        <w:t xml:space="preserve"> = </w:t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В</w:t>
      </w:r>
      <w:proofErr w:type="gramStart"/>
      <w:r w:rsidRPr="00D545D4">
        <w:rPr>
          <w:sz w:val="24"/>
          <w:szCs w:val="24"/>
          <w:vertAlign w:val="subscript"/>
        </w:rPr>
        <w:t>А</w:t>
      </w:r>
      <w:r w:rsidRPr="00D545D4">
        <w:rPr>
          <w:sz w:val="24"/>
          <w:szCs w:val="24"/>
        </w:rPr>
        <w:t>-</w:t>
      </w:r>
      <w:proofErr w:type="gramEnd"/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ВС</w:t>
      </w:r>
      <w:r w:rsidRPr="00D545D4">
        <w:rPr>
          <w:sz w:val="24"/>
          <w:szCs w:val="24"/>
        </w:rPr>
        <w:t xml:space="preserve"> .</w:t>
      </w:r>
    </w:p>
    <w:p w:rsidR="00864EE1" w:rsidRPr="00D545D4" w:rsidRDefault="00864EE1" w:rsidP="00864EE1">
      <w:pPr>
        <w:pStyle w:val="Normal"/>
        <w:shd w:val="clear" w:color="auto" w:fill="FFFFFF"/>
        <w:ind w:firstLine="288"/>
        <w:jc w:val="center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6.3.3</w:t>
      </w:r>
      <w:proofErr w:type="gramStart"/>
      <w:r w:rsidRPr="00D545D4">
        <w:rPr>
          <w:sz w:val="24"/>
          <w:szCs w:val="24"/>
        </w:rPr>
        <w:t xml:space="preserve">  О</w:t>
      </w:r>
      <w:proofErr w:type="gramEnd"/>
      <w:r w:rsidRPr="00D545D4">
        <w:rPr>
          <w:sz w:val="24"/>
          <w:szCs w:val="24"/>
        </w:rPr>
        <w:t xml:space="preserve">пределяют горизонтальные углы </w:t>
      </w:r>
      <w:r w:rsidRPr="00D545D4">
        <w:rPr>
          <w:sz w:val="24"/>
          <w:szCs w:val="24"/>
        </w:rPr>
        <w:sym w:font="Symbol" w:char="F06A"/>
      </w:r>
      <w:r w:rsidRPr="00D545D4">
        <w:rPr>
          <w:sz w:val="24"/>
          <w:szCs w:val="24"/>
          <w:vertAlign w:val="subscript"/>
        </w:rPr>
        <w:t>1</w:t>
      </w:r>
      <w:r w:rsidRPr="00D545D4">
        <w:rPr>
          <w:sz w:val="24"/>
          <w:szCs w:val="24"/>
        </w:rPr>
        <w:t xml:space="preserve"> и </w:t>
      </w:r>
      <w:r w:rsidRPr="00D545D4">
        <w:rPr>
          <w:sz w:val="24"/>
          <w:szCs w:val="24"/>
        </w:rPr>
        <w:sym w:font="Symbol" w:char="F06A"/>
      </w:r>
      <w:r w:rsidRPr="00D545D4">
        <w:rPr>
          <w:sz w:val="24"/>
          <w:szCs w:val="24"/>
          <w:vertAlign w:val="subscript"/>
        </w:rPr>
        <w:t>2</w:t>
      </w:r>
      <w:r w:rsidRPr="00D545D4">
        <w:rPr>
          <w:sz w:val="24"/>
          <w:szCs w:val="24"/>
        </w:rPr>
        <w:t xml:space="preserve">  при исход</w:t>
      </w:r>
      <w:r w:rsidRPr="00D545D4">
        <w:rPr>
          <w:sz w:val="24"/>
          <w:szCs w:val="24"/>
        </w:rPr>
        <w:softHyphen/>
        <w:t xml:space="preserve">ных пунктах А и С, для чего: </w:t>
      </w: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  <w:vertAlign w:val="subscript"/>
        </w:rPr>
      </w:pPr>
      <w:r w:rsidRPr="00D545D4">
        <w:rPr>
          <w:sz w:val="24"/>
          <w:szCs w:val="24"/>
        </w:rPr>
        <w:t>6.3.3.1</w:t>
      </w:r>
      <w:proofErr w:type="gramStart"/>
      <w:r w:rsidRPr="00D545D4">
        <w:rPr>
          <w:sz w:val="24"/>
          <w:szCs w:val="24"/>
        </w:rPr>
        <w:t xml:space="preserve">  Н</w:t>
      </w:r>
      <w:proofErr w:type="gramEnd"/>
      <w:r w:rsidRPr="00D545D4">
        <w:rPr>
          <w:sz w:val="24"/>
          <w:szCs w:val="24"/>
        </w:rPr>
        <w:t xml:space="preserve">аходят сумму углов </w:t>
      </w:r>
      <w:r w:rsidRPr="00D545D4">
        <w:rPr>
          <w:sz w:val="24"/>
          <w:szCs w:val="24"/>
        </w:rPr>
        <w:sym w:font="Symbol" w:char="F06A"/>
      </w:r>
      <w:r w:rsidRPr="00D545D4">
        <w:rPr>
          <w:sz w:val="24"/>
          <w:szCs w:val="24"/>
          <w:vertAlign w:val="subscript"/>
        </w:rPr>
        <w:t>1</w:t>
      </w:r>
      <w:r w:rsidRPr="00D545D4">
        <w:rPr>
          <w:sz w:val="24"/>
          <w:szCs w:val="24"/>
        </w:rPr>
        <w:t xml:space="preserve"> и </w:t>
      </w:r>
      <w:r w:rsidRPr="00D545D4">
        <w:rPr>
          <w:sz w:val="24"/>
          <w:szCs w:val="24"/>
        </w:rPr>
        <w:sym w:font="Symbol" w:char="F06A"/>
      </w:r>
      <w:r w:rsidRPr="00D545D4">
        <w:rPr>
          <w:sz w:val="24"/>
          <w:szCs w:val="24"/>
          <w:vertAlign w:val="subscript"/>
        </w:rPr>
        <w:t>2</w:t>
      </w:r>
    </w:p>
    <w:p w:rsidR="00864EE1" w:rsidRPr="00D545D4" w:rsidRDefault="00864EE1" w:rsidP="00864EE1">
      <w:pPr>
        <w:pStyle w:val="Normal"/>
        <w:shd w:val="clear" w:color="auto" w:fill="FFFFFF"/>
        <w:jc w:val="both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jc w:val="center"/>
        <w:rPr>
          <w:sz w:val="24"/>
          <w:szCs w:val="24"/>
        </w:rPr>
      </w:pPr>
      <w:r w:rsidRPr="00D545D4">
        <w:rPr>
          <w:sz w:val="24"/>
          <w:szCs w:val="24"/>
        </w:rPr>
        <w:sym w:font="Symbol" w:char="F06A"/>
      </w:r>
      <w:r w:rsidRPr="00D545D4">
        <w:rPr>
          <w:sz w:val="24"/>
          <w:szCs w:val="24"/>
          <w:vertAlign w:val="subscript"/>
        </w:rPr>
        <w:t>1</w:t>
      </w:r>
      <w:r w:rsidRPr="00D545D4">
        <w:rPr>
          <w:sz w:val="24"/>
          <w:szCs w:val="24"/>
        </w:rPr>
        <w:t xml:space="preserve"> + </w:t>
      </w:r>
      <w:r w:rsidRPr="00D545D4">
        <w:rPr>
          <w:sz w:val="24"/>
          <w:szCs w:val="24"/>
        </w:rPr>
        <w:sym w:font="Symbol" w:char="F06A"/>
      </w:r>
      <w:r w:rsidRPr="00D545D4">
        <w:rPr>
          <w:sz w:val="24"/>
          <w:szCs w:val="24"/>
          <w:vertAlign w:val="subscript"/>
        </w:rPr>
        <w:t>2</w:t>
      </w:r>
      <w:r w:rsidRPr="00D545D4">
        <w:rPr>
          <w:sz w:val="24"/>
          <w:szCs w:val="24"/>
        </w:rPr>
        <w:t xml:space="preserve"> = 360</w:t>
      </w:r>
      <w:r w:rsidRPr="00D545D4">
        <w:rPr>
          <w:sz w:val="24"/>
          <w:szCs w:val="24"/>
          <w:vertAlign w:val="superscript"/>
        </w:rPr>
        <w:t>0</w:t>
      </w:r>
      <w:r w:rsidRPr="00D545D4">
        <w:rPr>
          <w:sz w:val="24"/>
          <w:szCs w:val="24"/>
        </w:rPr>
        <w:t xml:space="preserve"> – (</w:t>
      </w:r>
      <w:r w:rsidRPr="00D545D4">
        <w:rPr>
          <w:sz w:val="24"/>
          <w:szCs w:val="24"/>
        </w:rPr>
        <w:sym w:font="Symbol" w:char="F067"/>
      </w:r>
      <w:r w:rsidRPr="00D545D4">
        <w:rPr>
          <w:sz w:val="24"/>
          <w:szCs w:val="24"/>
        </w:rPr>
        <w:t xml:space="preserve"> + </w:t>
      </w:r>
      <w:r w:rsidRPr="00D545D4">
        <w:rPr>
          <w:sz w:val="24"/>
          <w:szCs w:val="24"/>
        </w:rPr>
        <w:sym w:font="Symbol" w:char="F064"/>
      </w:r>
      <w:r w:rsidRPr="00D545D4">
        <w:rPr>
          <w:sz w:val="24"/>
          <w:szCs w:val="24"/>
        </w:rPr>
        <w:t>)-(</w:t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</w:rPr>
        <w:t xml:space="preserve"> + </w:t>
      </w:r>
      <w:r w:rsidRPr="00D545D4">
        <w:rPr>
          <w:sz w:val="24"/>
          <w:szCs w:val="24"/>
        </w:rPr>
        <w:sym w:font="Symbol" w:char="F062"/>
      </w:r>
      <w:r w:rsidRPr="00D545D4">
        <w:rPr>
          <w:sz w:val="24"/>
          <w:szCs w:val="24"/>
        </w:rPr>
        <w:t>).</w:t>
      </w:r>
    </w:p>
    <w:p w:rsidR="00864EE1" w:rsidRPr="00D545D4" w:rsidRDefault="00864EE1" w:rsidP="00864EE1">
      <w:pPr>
        <w:pStyle w:val="Normal"/>
        <w:shd w:val="clear" w:color="auto" w:fill="FFFFFF"/>
        <w:jc w:val="center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6.3.3.2. Определяют разность углов </w:t>
      </w:r>
      <w:r w:rsidRPr="00D545D4">
        <w:rPr>
          <w:sz w:val="24"/>
          <w:szCs w:val="24"/>
        </w:rPr>
        <w:sym w:font="Symbol" w:char="F06A"/>
      </w:r>
      <w:r w:rsidRPr="00D545D4">
        <w:rPr>
          <w:sz w:val="24"/>
          <w:szCs w:val="24"/>
          <w:vertAlign w:val="subscript"/>
        </w:rPr>
        <w:t>1</w:t>
      </w:r>
      <w:r w:rsidRPr="00D545D4">
        <w:rPr>
          <w:sz w:val="24"/>
          <w:szCs w:val="24"/>
        </w:rPr>
        <w:t xml:space="preserve"> и </w:t>
      </w:r>
      <w:r w:rsidRPr="00D545D4">
        <w:rPr>
          <w:sz w:val="24"/>
          <w:szCs w:val="24"/>
        </w:rPr>
        <w:sym w:font="Symbol" w:char="F06A"/>
      </w:r>
      <w:r w:rsidRPr="00D545D4">
        <w:rPr>
          <w:sz w:val="24"/>
          <w:szCs w:val="24"/>
          <w:vertAlign w:val="subscript"/>
        </w:rPr>
        <w:t>2</w:t>
      </w:r>
      <w:r w:rsidRPr="00D545D4">
        <w:rPr>
          <w:sz w:val="24"/>
          <w:szCs w:val="24"/>
        </w:rPr>
        <w:t>.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2429"/>
        </w:tabs>
        <w:jc w:val="both"/>
        <w:rPr>
          <w:sz w:val="24"/>
          <w:szCs w:val="24"/>
        </w:rPr>
      </w:pPr>
      <w:r w:rsidRPr="00D545D4">
        <w:rPr>
          <w:sz w:val="24"/>
          <w:szCs w:val="24"/>
        </w:rPr>
        <w:t>Для этого из треугольников   АВД   и   СВД   составля</w:t>
      </w:r>
      <w:r w:rsidRPr="00D545D4">
        <w:rPr>
          <w:sz w:val="24"/>
          <w:szCs w:val="24"/>
        </w:rPr>
        <w:softHyphen/>
        <w:t>ют соотношение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2429"/>
        </w:tabs>
        <w:jc w:val="both"/>
        <w:rPr>
          <w:sz w:val="24"/>
          <w:szCs w:val="24"/>
        </w:rPr>
      </w:pPr>
      <w:r w:rsidRPr="00D545D4">
        <w:rPr>
          <w:sz w:val="24"/>
          <w:szCs w:val="24"/>
        </w:rPr>
        <w:tab/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3984"/>
        </w:tabs>
        <w:jc w:val="center"/>
        <w:rPr>
          <w:sz w:val="24"/>
          <w:szCs w:val="24"/>
        </w:rPr>
      </w:pPr>
      <w:r w:rsidRPr="00D545D4">
        <w:rPr>
          <w:position w:val="-38"/>
          <w:sz w:val="24"/>
          <w:szCs w:val="24"/>
        </w:rPr>
        <w:object w:dxaOrig="2280" w:dyaOrig="880">
          <v:shape id="_x0000_i1036" type="#_x0000_t75" style="width:75.25pt;height:29.1pt" o:ole="" fillcolor="window">
            <v:imagedata r:id="rId25" o:title=""/>
          </v:shape>
          <o:OLEObject Type="Embed" ProgID="Equation.3" ShapeID="_x0000_i1036" DrawAspect="Content" ObjectID="_1646302501" r:id="rId26"/>
        </w:objec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3984"/>
        </w:tabs>
        <w:jc w:val="center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tabs>
          <w:tab w:val="left" w:pos="3984"/>
        </w:tabs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Введя обозначения    </w:t>
      </w:r>
      <w:r w:rsidRPr="00D545D4">
        <w:rPr>
          <w:position w:val="-36"/>
          <w:sz w:val="24"/>
          <w:szCs w:val="24"/>
        </w:rPr>
        <w:object w:dxaOrig="1060" w:dyaOrig="859">
          <v:shape id="_x0000_i1037" type="#_x0000_t75" style="width:36.4pt;height:29.95pt" o:ole="" fillcolor="window">
            <v:imagedata r:id="rId27" o:title=""/>
          </v:shape>
          <o:OLEObject Type="Embed" ProgID="Equation.3" ShapeID="_x0000_i1037" DrawAspect="Content" ObjectID="_1646302502" r:id="rId28"/>
        </w:object>
      </w:r>
      <w:r w:rsidRPr="00D545D4">
        <w:rPr>
          <w:sz w:val="24"/>
          <w:szCs w:val="24"/>
        </w:rPr>
        <w:t xml:space="preserve"> = </w:t>
      </w:r>
      <w:proofErr w:type="spellStart"/>
      <w:r w:rsidRPr="00D545D4">
        <w:rPr>
          <w:i/>
          <w:sz w:val="24"/>
          <w:szCs w:val="24"/>
          <w:lang w:val="en-US" w:eastAsia="ko-KR"/>
        </w:rPr>
        <w:t>ctg</w:t>
      </w:r>
      <w:proofErr w:type="spellEnd"/>
      <w:r w:rsidRPr="00D545D4">
        <w:rPr>
          <w:i/>
          <w:sz w:val="24"/>
          <w:szCs w:val="24"/>
          <w:lang w:val="en-US" w:eastAsia="ko-KR"/>
        </w:rPr>
        <w:sym w:font="Symbol" w:char="F071"/>
      </w:r>
      <w:r w:rsidRPr="00D545D4">
        <w:rPr>
          <w:sz w:val="24"/>
          <w:szCs w:val="24"/>
        </w:rPr>
        <w:t xml:space="preserve">  находят значение вспомогательного угла    </w:t>
      </w:r>
      <w:r w:rsidRPr="00D545D4">
        <w:rPr>
          <w:i/>
          <w:sz w:val="24"/>
          <w:szCs w:val="24"/>
          <w:lang w:val="en-US" w:eastAsia="ko-KR"/>
        </w:rPr>
        <w:sym w:font="Symbol" w:char="F071"/>
      </w:r>
      <w:proofErr w:type="gramStart"/>
      <w:r w:rsidRPr="00D545D4">
        <w:rPr>
          <w:i/>
          <w:sz w:val="24"/>
          <w:szCs w:val="24"/>
          <w:lang w:eastAsia="ko-KR"/>
        </w:rPr>
        <w:t xml:space="preserve"> </w:t>
      </w:r>
      <w:r w:rsidRPr="00D545D4">
        <w:rPr>
          <w:i/>
          <w:sz w:val="24"/>
          <w:szCs w:val="24"/>
        </w:rPr>
        <w:t xml:space="preserve"> </w:t>
      </w:r>
      <w:r w:rsidRPr="00D545D4">
        <w:rPr>
          <w:sz w:val="24"/>
          <w:szCs w:val="24"/>
        </w:rPr>
        <w:t>.</w:t>
      </w:r>
      <w:proofErr w:type="gramEnd"/>
      <w:r w:rsidRPr="00D545D4">
        <w:rPr>
          <w:sz w:val="24"/>
          <w:szCs w:val="24"/>
        </w:rPr>
        <w:t xml:space="preserve"> Исходя из формулы</w:t>
      </w:r>
    </w:p>
    <w:p w:rsidR="00864EE1" w:rsidRPr="00D545D4" w:rsidRDefault="00864EE1" w:rsidP="00864EE1">
      <w:pPr>
        <w:pStyle w:val="Normal"/>
        <w:shd w:val="clear" w:color="auto" w:fill="FFFFFF"/>
        <w:tabs>
          <w:tab w:val="left" w:pos="3984"/>
        </w:tabs>
        <w:jc w:val="center"/>
        <w:rPr>
          <w:i/>
          <w:sz w:val="24"/>
          <w:szCs w:val="24"/>
          <w:lang w:val="en-US"/>
        </w:rPr>
      </w:pPr>
      <w:r w:rsidRPr="00D545D4">
        <w:rPr>
          <w:i/>
          <w:position w:val="-30"/>
          <w:sz w:val="24"/>
          <w:szCs w:val="24"/>
          <w:lang w:val="en-US"/>
        </w:rPr>
        <w:object w:dxaOrig="4200" w:dyaOrig="800">
          <v:shape id="_x0000_i1038" type="#_x0000_t75" style="width:139.95pt;height:25.9pt" o:ole="" fillcolor="window">
            <v:imagedata r:id="rId29" o:title=""/>
          </v:shape>
          <o:OLEObject Type="Embed" ProgID="Equation.3" ShapeID="_x0000_i1038" DrawAspect="Content" ObjectID="_1646302503" r:id="rId30"/>
        </w:object>
      </w:r>
    </w:p>
    <w:p w:rsidR="00864EE1" w:rsidRPr="00D545D4" w:rsidRDefault="00864EE1" w:rsidP="00864EE1">
      <w:pPr>
        <w:pStyle w:val="Normal"/>
        <w:shd w:val="clear" w:color="auto" w:fill="FFFFFF"/>
        <w:rPr>
          <w:sz w:val="24"/>
          <w:szCs w:val="24"/>
        </w:rPr>
      </w:pPr>
      <w:r w:rsidRPr="00D545D4">
        <w:rPr>
          <w:sz w:val="24"/>
          <w:szCs w:val="24"/>
        </w:rPr>
        <w:t xml:space="preserve">определяют </w:t>
      </w:r>
      <w:proofErr w:type="spellStart"/>
      <w:r w:rsidRPr="00D545D4">
        <w:rPr>
          <w:sz w:val="24"/>
          <w:szCs w:val="24"/>
        </w:rPr>
        <w:t>полуразность</w:t>
      </w:r>
      <w:proofErr w:type="spellEnd"/>
      <w:r w:rsidRPr="00D545D4">
        <w:rPr>
          <w:sz w:val="24"/>
          <w:szCs w:val="24"/>
        </w:rPr>
        <w:t xml:space="preserve"> углов   </w:t>
      </w:r>
      <w:r w:rsidRPr="00D545D4">
        <w:rPr>
          <w:sz w:val="24"/>
          <w:szCs w:val="24"/>
          <w:lang w:val="en-US"/>
        </w:rPr>
        <w:sym w:font="Symbol" w:char="F06A"/>
      </w:r>
      <w:r w:rsidRPr="00D545D4">
        <w:rPr>
          <w:sz w:val="24"/>
          <w:szCs w:val="24"/>
          <w:vertAlign w:val="subscript"/>
        </w:rPr>
        <w:t xml:space="preserve">1 </w:t>
      </w:r>
      <w:r w:rsidRPr="00D545D4">
        <w:rPr>
          <w:sz w:val="24"/>
          <w:szCs w:val="24"/>
        </w:rPr>
        <w:t xml:space="preserve">- </w:t>
      </w:r>
      <w:r w:rsidRPr="00D545D4">
        <w:rPr>
          <w:sz w:val="24"/>
          <w:szCs w:val="24"/>
          <w:lang w:val="en-US"/>
        </w:rPr>
        <w:sym w:font="Symbol" w:char="F06A"/>
      </w:r>
      <w:r w:rsidRPr="00D545D4">
        <w:rPr>
          <w:sz w:val="24"/>
          <w:szCs w:val="24"/>
          <w:vertAlign w:val="subscript"/>
        </w:rPr>
        <w:t>2</w:t>
      </w:r>
      <w:r w:rsidRPr="00D545D4">
        <w:rPr>
          <w:sz w:val="24"/>
          <w:szCs w:val="24"/>
        </w:rPr>
        <w:t>/2.</w:t>
      </w:r>
    </w:p>
    <w:p w:rsidR="00864EE1" w:rsidRPr="00D545D4" w:rsidRDefault="00864EE1" w:rsidP="00864EE1">
      <w:pPr>
        <w:pStyle w:val="Normal"/>
        <w:shd w:val="clear" w:color="auto" w:fill="FFFFFF"/>
        <w:ind w:firstLine="540"/>
        <w:rPr>
          <w:i/>
          <w:sz w:val="24"/>
          <w:szCs w:val="24"/>
          <w:vertAlign w:val="subscript"/>
        </w:rPr>
      </w:pPr>
      <w:r w:rsidRPr="00D545D4">
        <w:rPr>
          <w:sz w:val="24"/>
          <w:szCs w:val="24"/>
        </w:rPr>
        <w:t>6.3.3.3</w:t>
      </w:r>
      <w:proofErr w:type="gramStart"/>
      <w:r w:rsidRPr="00D545D4">
        <w:rPr>
          <w:sz w:val="24"/>
          <w:szCs w:val="24"/>
        </w:rPr>
        <w:t xml:space="preserve">  З</w:t>
      </w:r>
      <w:proofErr w:type="gramEnd"/>
      <w:r w:rsidRPr="00D545D4">
        <w:rPr>
          <w:sz w:val="24"/>
          <w:szCs w:val="24"/>
        </w:rPr>
        <w:t xml:space="preserve">ная </w:t>
      </w:r>
      <w:proofErr w:type="spellStart"/>
      <w:r w:rsidRPr="00D545D4">
        <w:rPr>
          <w:sz w:val="24"/>
          <w:szCs w:val="24"/>
        </w:rPr>
        <w:t>полусумму</w:t>
      </w:r>
      <w:proofErr w:type="spellEnd"/>
      <w:r w:rsidRPr="00D545D4">
        <w:rPr>
          <w:sz w:val="24"/>
          <w:szCs w:val="24"/>
        </w:rPr>
        <w:t xml:space="preserve"> и </w:t>
      </w:r>
      <w:proofErr w:type="spellStart"/>
      <w:r w:rsidRPr="00D545D4">
        <w:rPr>
          <w:sz w:val="24"/>
          <w:szCs w:val="24"/>
        </w:rPr>
        <w:t>полуразность</w:t>
      </w:r>
      <w:proofErr w:type="spellEnd"/>
      <w:r w:rsidRPr="00D545D4">
        <w:rPr>
          <w:sz w:val="24"/>
          <w:szCs w:val="24"/>
        </w:rPr>
        <w:t xml:space="preserve"> углов, находят значение углов  </w:t>
      </w:r>
      <w:r w:rsidRPr="00D545D4">
        <w:rPr>
          <w:i/>
          <w:sz w:val="24"/>
          <w:szCs w:val="24"/>
          <w:lang w:val="en-US"/>
        </w:rPr>
        <w:sym w:font="Symbol" w:char="F06A"/>
      </w:r>
      <w:r w:rsidRPr="00D545D4">
        <w:rPr>
          <w:i/>
          <w:sz w:val="24"/>
          <w:szCs w:val="24"/>
          <w:vertAlign w:val="subscript"/>
        </w:rPr>
        <w:t xml:space="preserve">1 </w:t>
      </w:r>
      <w:r w:rsidRPr="00D545D4">
        <w:rPr>
          <w:sz w:val="24"/>
          <w:szCs w:val="24"/>
        </w:rPr>
        <w:t>и</w:t>
      </w:r>
      <w:r w:rsidRPr="00D545D4">
        <w:rPr>
          <w:i/>
          <w:sz w:val="24"/>
          <w:szCs w:val="24"/>
        </w:rPr>
        <w:t xml:space="preserve"> </w:t>
      </w:r>
      <w:r w:rsidRPr="00D545D4">
        <w:rPr>
          <w:i/>
          <w:sz w:val="24"/>
          <w:szCs w:val="24"/>
          <w:lang w:val="en-US"/>
        </w:rPr>
        <w:sym w:font="Symbol" w:char="F06A"/>
      </w:r>
      <w:r w:rsidRPr="00D545D4">
        <w:rPr>
          <w:i/>
          <w:sz w:val="24"/>
          <w:szCs w:val="24"/>
          <w:vertAlign w:val="subscript"/>
        </w:rPr>
        <w:t>2</w:t>
      </w:r>
    </w:p>
    <w:p w:rsidR="00864EE1" w:rsidRPr="00D545D4" w:rsidRDefault="00864EE1" w:rsidP="00864EE1">
      <w:pPr>
        <w:pStyle w:val="Normal"/>
        <w:shd w:val="clear" w:color="auto" w:fill="FFFFFF"/>
        <w:ind w:firstLine="312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499"/>
        <w:jc w:val="center"/>
        <w:rPr>
          <w:sz w:val="24"/>
          <w:szCs w:val="24"/>
        </w:rPr>
      </w:pPr>
      <w:r w:rsidRPr="00D545D4">
        <w:rPr>
          <w:position w:val="-30"/>
          <w:sz w:val="24"/>
          <w:szCs w:val="24"/>
        </w:rPr>
        <w:object w:dxaOrig="3260" w:dyaOrig="800">
          <v:shape id="_x0000_i1039" type="#_x0000_t75" style="width:123.8pt;height:29.95pt" o:ole="" fillcolor="window">
            <v:imagedata r:id="rId31" o:title=""/>
          </v:shape>
          <o:OLEObject Type="Embed" ProgID="Equation.3" ShapeID="_x0000_i1039" DrawAspect="Content" ObjectID="_1646302504" r:id="rId32"/>
        </w:object>
      </w:r>
      <w:r w:rsidRPr="00D545D4">
        <w:rPr>
          <w:position w:val="-30"/>
          <w:sz w:val="24"/>
          <w:szCs w:val="24"/>
        </w:rPr>
        <w:object w:dxaOrig="3260" w:dyaOrig="800">
          <v:shape id="_x0000_i1040" type="#_x0000_t75" style="width:115.7pt;height:28.3pt" o:ole="" fillcolor="window">
            <v:imagedata r:id="rId33" o:title=""/>
          </v:shape>
          <o:OLEObject Type="Embed" ProgID="Equation.3" ShapeID="_x0000_i1040" DrawAspect="Content" ObjectID="_1646302505" r:id="rId34"/>
        </w:object>
      </w:r>
    </w:p>
    <w:p w:rsidR="00864EE1" w:rsidRPr="00D545D4" w:rsidRDefault="00864EE1" w:rsidP="00864EE1">
      <w:pPr>
        <w:pStyle w:val="Normal"/>
        <w:shd w:val="clear" w:color="auto" w:fill="FFFFFF"/>
        <w:ind w:firstLine="499"/>
        <w:jc w:val="center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i/>
          <w:sz w:val="24"/>
          <w:szCs w:val="24"/>
        </w:rPr>
      </w:pPr>
      <w:r w:rsidRPr="00D545D4">
        <w:rPr>
          <w:sz w:val="24"/>
          <w:szCs w:val="24"/>
        </w:rPr>
        <w:t>6.3.4</w:t>
      </w:r>
      <w:proofErr w:type="gramStart"/>
      <w:r w:rsidRPr="00D545D4">
        <w:rPr>
          <w:sz w:val="24"/>
          <w:szCs w:val="24"/>
        </w:rPr>
        <w:t xml:space="preserve">  И</w:t>
      </w:r>
      <w:proofErr w:type="gramEnd"/>
      <w:r w:rsidRPr="00D545D4">
        <w:rPr>
          <w:sz w:val="24"/>
          <w:szCs w:val="24"/>
        </w:rPr>
        <w:t xml:space="preserve">з треугольников ВАД и ВСД определяют углы </w:t>
      </w:r>
      <w:r w:rsidRPr="00D545D4">
        <w:rPr>
          <w:sz w:val="24"/>
          <w:szCs w:val="24"/>
        </w:rPr>
        <w:sym w:font="Symbol" w:char="F067"/>
      </w:r>
      <w:r w:rsidRPr="00D545D4">
        <w:rPr>
          <w:sz w:val="24"/>
          <w:szCs w:val="24"/>
        </w:rPr>
        <w:t xml:space="preserve"> и</w:t>
      </w:r>
      <w:r w:rsidRPr="00D545D4">
        <w:rPr>
          <w:i/>
          <w:sz w:val="24"/>
          <w:szCs w:val="24"/>
        </w:rPr>
        <w:t xml:space="preserve"> </w:t>
      </w:r>
      <w:r w:rsidRPr="00D545D4">
        <w:rPr>
          <w:i/>
          <w:sz w:val="24"/>
          <w:szCs w:val="24"/>
        </w:rPr>
        <w:sym w:font="Symbol" w:char="F064"/>
      </w:r>
      <w:r w:rsidRPr="00D545D4">
        <w:rPr>
          <w:i/>
          <w:sz w:val="24"/>
          <w:szCs w:val="24"/>
        </w:rPr>
        <w:t>:</w:t>
      </w:r>
    </w:p>
    <w:p w:rsidR="00864EE1" w:rsidRPr="00D545D4" w:rsidRDefault="00864EE1" w:rsidP="00864EE1">
      <w:pPr>
        <w:pStyle w:val="Normal"/>
        <w:shd w:val="clear" w:color="auto" w:fill="FFFFFF"/>
        <w:jc w:val="both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jc w:val="center"/>
        <w:rPr>
          <w:sz w:val="24"/>
          <w:szCs w:val="24"/>
        </w:rPr>
      </w:pPr>
      <w:r w:rsidRPr="00D545D4">
        <w:rPr>
          <w:sz w:val="24"/>
          <w:szCs w:val="24"/>
        </w:rPr>
        <w:sym w:font="Symbol" w:char="F067"/>
      </w:r>
      <w:r w:rsidRPr="00D545D4">
        <w:rPr>
          <w:sz w:val="24"/>
          <w:szCs w:val="24"/>
        </w:rPr>
        <w:t xml:space="preserve"> =180</w:t>
      </w:r>
      <w:r w:rsidRPr="00D545D4">
        <w:rPr>
          <w:sz w:val="24"/>
          <w:szCs w:val="24"/>
          <w:vertAlign w:val="superscript"/>
        </w:rPr>
        <w:t>0</w:t>
      </w:r>
      <w:r w:rsidRPr="00D545D4">
        <w:rPr>
          <w:sz w:val="24"/>
          <w:szCs w:val="24"/>
        </w:rPr>
        <w:t>-</w:t>
      </w:r>
      <w:r w:rsidRPr="00D545D4">
        <w:rPr>
          <w:sz w:val="24"/>
          <w:szCs w:val="24"/>
        </w:rPr>
        <w:sym w:font="Symbol" w:char="F06A"/>
      </w:r>
      <w:r w:rsidRPr="00D545D4">
        <w:rPr>
          <w:sz w:val="24"/>
          <w:szCs w:val="24"/>
          <w:vertAlign w:val="subscript"/>
        </w:rPr>
        <w:t>1</w:t>
      </w:r>
      <w:r w:rsidRPr="00D545D4">
        <w:rPr>
          <w:sz w:val="24"/>
          <w:szCs w:val="24"/>
        </w:rPr>
        <w:t>-</w:t>
      </w:r>
      <w:r w:rsidRPr="00D545D4">
        <w:rPr>
          <w:sz w:val="24"/>
          <w:szCs w:val="24"/>
        </w:rPr>
        <w:sym w:font="Symbol" w:char="F061"/>
      </w:r>
      <w:proofErr w:type="gramStart"/>
      <w:r w:rsidRPr="00D545D4">
        <w:rPr>
          <w:sz w:val="24"/>
          <w:szCs w:val="24"/>
        </w:rPr>
        <w:t xml:space="preserve"> ;</w:t>
      </w:r>
      <w:proofErr w:type="gramEnd"/>
      <w:r w:rsidRPr="00D545D4">
        <w:rPr>
          <w:sz w:val="24"/>
          <w:szCs w:val="24"/>
        </w:rPr>
        <w:t xml:space="preserve">  </w:t>
      </w:r>
      <w:r w:rsidRPr="00D545D4">
        <w:rPr>
          <w:sz w:val="24"/>
          <w:szCs w:val="24"/>
        </w:rPr>
        <w:sym w:font="Symbol" w:char="F064"/>
      </w:r>
      <w:r w:rsidRPr="00D545D4">
        <w:rPr>
          <w:sz w:val="24"/>
          <w:szCs w:val="24"/>
        </w:rPr>
        <w:t xml:space="preserve"> = 180</w:t>
      </w:r>
      <w:r w:rsidRPr="00D545D4">
        <w:rPr>
          <w:sz w:val="24"/>
          <w:szCs w:val="24"/>
          <w:vertAlign w:val="superscript"/>
        </w:rPr>
        <w:t>0</w:t>
      </w:r>
      <w:r w:rsidRPr="00D545D4">
        <w:rPr>
          <w:sz w:val="24"/>
          <w:szCs w:val="24"/>
        </w:rPr>
        <w:t xml:space="preserve">- </w:t>
      </w:r>
      <w:r w:rsidRPr="00D545D4">
        <w:rPr>
          <w:sz w:val="24"/>
          <w:szCs w:val="24"/>
        </w:rPr>
        <w:sym w:font="Symbol" w:char="F06A"/>
      </w:r>
      <w:r w:rsidRPr="00D545D4">
        <w:rPr>
          <w:sz w:val="24"/>
          <w:szCs w:val="24"/>
          <w:vertAlign w:val="subscript"/>
        </w:rPr>
        <w:t>2</w:t>
      </w:r>
      <w:r w:rsidRPr="00D545D4">
        <w:rPr>
          <w:sz w:val="24"/>
          <w:szCs w:val="24"/>
        </w:rPr>
        <w:t xml:space="preserve"> - </w:t>
      </w:r>
      <w:r w:rsidRPr="00D545D4">
        <w:rPr>
          <w:sz w:val="24"/>
          <w:szCs w:val="24"/>
        </w:rPr>
        <w:sym w:font="Symbol" w:char="F062"/>
      </w:r>
    </w:p>
    <w:p w:rsidR="00864EE1" w:rsidRPr="00D545D4" w:rsidRDefault="00864EE1" w:rsidP="00864EE1">
      <w:pPr>
        <w:pStyle w:val="Normal"/>
        <w:shd w:val="clear" w:color="auto" w:fill="FFFFFF"/>
        <w:jc w:val="center"/>
        <w:rPr>
          <w:sz w:val="24"/>
          <w:szCs w:val="24"/>
        </w:rPr>
      </w:pPr>
      <w:r w:rsidRPr="00D545D4">
        <w:rPr>
          <w:sz w:val="24"/>
          <w:szCs w:val="24"/>
        </w:rPr>
        <w:t xml:space="preserve">Контроль: </w:t>
      </w:r>
      <w:r w:rsidRPr="00D545D4">
        <w:rPr>
          <w:sz w:val="24"/>
          <w:szCs w:val="24"/>
        </w:rPr>
        <w:sym w:font="Symbol" w:char="F067"/>
      </w:r>
      <w:r w:rsidRPr="00D545D4">
        <w:rPr>
          <w:sz w:val="24"/>
          <w:szCs w:val="24"/>
        </w:rPr>
        <w:t xml:space="preserve"> + </w:t>
      </w:r>
      <w:r w:rsidRPr="00D545D4">
        <w:rPr>
          <w:sz w:val="24"/>
          <w:szCs w:val="24"/>
        </w:rPr>
        <w:sym w:font="Symbol" w:char="F064"/>
      </w:r>
      <w:r w:rsidRPr="00D545D4">
        <w:rPr>
          <w:sz w:val="24"/>
          <w:szCs w:val="24"/>
        </w:rPr>
        <w:t xml:space="preserve"> = </w:t>
      </w:r>
      <w:r w:rsidRPr="00D545D4">
        <w:rPr>
          <w:sz w:val="24"/>
          <w:szCs w:val="24"/>
        </w:rPr>
        <w:sym w:font="Symbol" w:char="F0D0"/>
      </w:r>
      <w:proofErr w:type="gramStart"/>
      <w:r w:rsidRPr="00D545D4">
        <w:rPr>
          <w:sz w:val="24"/>
          <w:szCs w:val="24"/>
          <w:lang w:val="en-US"/>
        </w:rPr>
        <w:t>ABC</w:t>
      </w:r>
      <w:r w:rsidRPr="00D545D4">
        <w:rPr>
          <w:sz w:val="24"/>
          <w:szCs w:val="24"/>
        </w:rPr>
        <w:t>.</w:t>
      </w:r>
      <w:proofErr w:type="gramEnd"/>
    </w:p>
    <w:p w:rsidR="00864EE1" w:rsidRPr="00D545D4" w:rsidRDefault="00864EE1" w:rsidP="00864EE1">
      <w:pPr>
        <w:pStyle w:val="Normal"/>
        <w:shd w:val="clear" w:color="auto" w:fill="FFFFFF"/>
        <w:jc w:val="center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6.3.5  Находят дирекционные углы </w:t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АД</w:t>
      </w:r>
      <w:proofErr w:type="gramStart"/>
      <w:r w:rsidRPr="00D545D4">
        <w:rPr>
          <w:sz w:val="24"/>
          <w:szCs w:val="24"/>
        </w:rPr>
        <w:t xml:space="preserve"> ,</w:t>
      </w:r>
      <w:proofErr w:type="gramEnd"/>
      <w:r w:rsidRPr="00D545D4">
        <w:rPr>
          <w:sz w:val="24"/>
          <w:szCs w:val="24"/>
        </w:rPr>
        <w:t xml:space="preserve">  </w:t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СД</w:t>
      </w:r>
      <w:r w:rsidRPr="00D545D4">
        <w:rPr>
          <w:sz w:val="24"/>
          <w:szCs w:val="24"/>
        </w:rPr>
        <w:t xml:space="preserve">  и  горизонтальные длины этих сторон</w:t>
      </w:r>
    </w:p>
    <w:p w:rsidR="00864EE1" w:rsidRPr="00D545D4" w:rsidRDefault="00864EE1" w:rsidP="00864EE1">
      <w:pPr>
        <w:pStyle w:val="Normal"/>
        <w:shd w:val="clear" w:color="auto" w:fill="FFFFFF"/>
        <w:jc w:val="both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709"/>
        <w:jc w:val="center"/>
        <w:rPr>
          <w:sz w:val="24"/>
          <w:szCs w:val="24"/>
          <w:vertAlign w:val="subscript"/>
        </w:rPr>
      </w:pP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АД</w:t>
      </w:r>
      <w:r w:rsidRPr="00D545D4">
        <w:rPr>
          <w:sz w:val="24"/>
          <w:szCs w:val="24"/>
        </w:rPr>
        <w:t xml:space="preserve">= </w:t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АВ</w:t>
      </w:r>
      <w:r w:rsidRPr="00D545D4">
        <w:rPr>
          <w:sz w:val="24"/>
          <w:szCs w:val="24"/>
        </w:rPr>
        <w:t xml:space="preserve"> + </w:t>
      </w:r>
      <w:r w:rsidRPr="00D545D4">
        <w:rPr>
          <w:sz w:val="24"/>
          <w:szCs w:val="24"/>
        </w:rPr>
        <w:sym w:font="Symbol" w:char="F06A"/>
      </w:r>
      <w:r w:rsidRPr="00D545D4">
        <w:rPr>
          <w:sz w:val="24"/>
          <w:szCs w:val="24"/>
          <w:vertAlign w:val="subscript"/>
        </w:rPr>
        <w:t>1</w:t>
      </w:r>
      <w:r w:rsidRPr="00D545D4">
        <w:rPr>
          <w:sz w:val="24"/>
          <w:szCs w:val="24"/>
        </w:rPr>
        <w:t xml:space="preserve"> , </w:t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СД</w:t>
      </w:r>
      <w:r w:rsidRPr="00D545D4">
        <w:rPr>
          <w:sz w:val="24"/>
          <w:szCs w:val="24"/>
        </w:rPr>
        <w:t xml:space="preserve">= </w:t>
      </w:r>
      <w:r w:rsidRPr="00D545D4">
        <w:rPr>
          <w:sz w:val="24"/>
          <w:szCs w:val="24"/>
        </w:rPr>
        <w:sym w:font="Symbol" w:char="F061"/>
      </w:r>
      <w:proofErr w:type="gramStart"/>
      <w:r w:rsidRPr="00D545D4">
        <w:rPr>
          <w:sz w:val="24"/>
          <w:szCs w:val="24"/>
          <w:vertAlign w:val="subscript"/>
        </w:rPr>
        <w:t>СВ</w:t>
      </w:r>
      <w:proofErr w:type="gramEnd"/>
      <w:r w:rsidRPr="00D545D4">
        <w:rPr>
          <w:sz w:val="24"/>
          <w:szCs w:val="24"/>
        </w:rPr>
        <w:t xml:space="preserve"> - </w:t>
      </w:r>
      <w:r w:rsidRPr="00D545D4">
        <w:rPr>
          <w:sz w:val="24"/>
          <w:szCs w:val="24"/>
        </w:rPr>
        <w:sym w:font="Symbol" w:char="F06A"/>
      </w:r>
      <w:r w:rsidRPr="00D545D4">
        <w:rPr>
          <w:sz w:val="24"/>
          <w:szCs w:val="24"/>
          <w:vertAlign w:val="subscript"/>
        </w:rPr>
        <w:t>2</w:t>
      </w:r>
    </w:p>
    <w:p w:rsidR="00864EE1" w:rsidRPr="00D545D4" w:rsidRDefault="00864EE1" w:rsidP="00864EE1">
      <w:pPr>
        <w:pStyle w:val="Normal"/>
        <w:shd w:val="clear" w:color="auto" w:fill="FFFFFF"/>
        <w:ind w:firstLine="709"/>
        <w:jc w:val="center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116455" cy="29781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45D4">
        <w:rPr>
          <w:sz w:val="24"/>
          <w:szCs w:val="24"/>
        </w:rPr>
        <w:t xml:space="preserve">  </w:t>
      </w:r>
    </w:p>
    <w:p w:rsidR="00864EE1" w:rsidRPr="00D545D4" w:rsidRDefault="00864EE1" w:rsidP="00864EE1">
      <w:pPr>
        <w:pStyle w:val="Normal"/>
        <w:shd w:val="clear" w:color="auto" w:fill="FFFFFF"/>
        <w:ind w:firstLine="709"/>
        <w:jc w:val="center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6.3.6</w:t>
      </w:r>
      <w:proofErr w:type="gramStart"/>
      <w:r w:rsidRPr="00D545D4">
        <w:rPr>
          <w:sz w:val="24"/>
          <w:szCs w:val="24"/>
        </w:rPr>
        <w:t xml:space="preserve">  В</w:t>
      </w:r>
      <w:proofErr w:type="gramEnd"/>
      <w:r w:rsidRPr="00D545D4">
        <w:rPr>
          <w:sz w:val="24"/>
          <w:szCs w:val="24"/>
        </w:rPr>
        <w:t>ычисляют приращение координат точки   Д:</w:t>
      </w:r>
    </w:p>
    <w:p w:rsidR="00864EE1" w:rsidRPr="00D545D4" w:rsidRDefault="00864EE1" w:rsidP="00864EE1">
      <w:pPr>
        <w:pStyle w:val="Normal"/>
        <w:shd w:val="clear" w:color="auto" w:fill="FFFFFF"/>
        <w:jc w:val="both"/>
        <w:rPr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53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       относительно точки</w:t>
      </w:r>
      <w:proofErr w:type="gramStart"/>
      <w:r w:rsidRPr="00D545D4">
        <w:rPr>
          <w:sz w:val="24"/>
          <w:szCs w:val="24"/>
        </w:rPr>
        <w:t xml:space="preserve">   А</w:t>
      </w:r>
      <w:proofErr w:type="gramEnd"/>
      <w:r w:rsidRPr="00D545D4">
        <w:rPr>
          <w:sz w:val="24"/>
          <w:szCs w:val="24"/>
        </w:rPr>
        <w:t>:                     относительно точки   С:</w:t>
      </w:r>
    </w:p>
    <w:p w:rsidR="00864EE1" w:rsidRPr="00D545D4" w:rsidRDefault="00864EE1" w:rsidP="00864EE1">
      <w:pPr>
        <w:pStyle w:val="Normal"/>
        <w:shd w:val="clear" w:color="auto" w:fill="FFFFFF"/>
        <w:jc w:val="center"/>
        <w:rPr>
          <w:i/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jc w:val="center"/>
        <w:rPr>
          <w:sz w:val="24"/>
          <w:szCs w:val="24"/>
          <w:lang w:val="en-US" w:eastAsia="ko-KR"/>
        </w:rPr>
      </w:pPr>
      <w:r w:rsidRPr="00D545D4">
        <w:rPr>
          <w:sz w:val="24"/>
          <w:szCs w:val="24"/>
        </w:rPr>
        <w:sym w:font="Symbol" w:char="F044"/>
      </w:r>
      <w:r w:rsidRPr="00D545D4">
        <w:rPr>
          <w:sz w:val="24"/>
          <w:szCs w:val="24"/>
        </w:rPr>
        <w:t>Х</w:t>
      </w:r>
      <w:r w:rsidRPr="00D545D4">
        <w:rPr>
          <w:sz w:val="24"/>
          <w:szCs w:val="24"/>
          <w:vertAlign w:val="subscript"/>
        </w:rPr>
        <w:t>АД</w:t>
      </w:r>
      <w:r w:rsidRPr="00D545D4">
        <w:rPr>
          <w:sz w:val="24"/>
          <w:szCs w:val="24"/>
          <w:lang w:val="en-US"/>
        </w:rPr>
        <w:t>=</w:t>
      </w:r>
      <w:r w:rsidRPr="00D545D4">
        <w:rPr>
          <w:sz w:val="24"/>
          <w:szCs w:val="24"/>
          <w:lang w:val="en-US" w:eastAsia="ko-KR"/>
        </w:rPr>
        <w:t>S</w:t>
      </w:r>
      <w:r w:rsidRPr="00D545D4">
        <w:rPr>
          <w:sz w:val="24"/>
          <w:szCs w:val="24"/>
          <w:vertAlign w:val="subscript"/>
          <w:lang w:val="en-US" w:eastAsia="ko-KR"/>
        </w:rPr>
        <w:t>1</w:t>
      </w:r>
      <w:r w:rsidRPr="00D545D4">
        <w:rPr>
          <w:sz w:val="24"/>
          <w:szCs w:val="24"/>
          <w:lang w:val="en-US" w:eastAsia="ko-KR"/>
        </w:rPr>
        <w:sym w:font="Symbol" w:char="F0D7"/>
      </w:r>
      <w:proofErr w:type="spellStart"/>
      <w:r w:rsidRPr="00D545D4">
        <w:rPr>
          <w:sz w:val="24"/>
          <w:szCs w:val="24"/>
          <w:lang w:val="en-US" w:eastAsia="ko-KR"/>
        </w:rPr>
        <w:t>cos</w:t>
      </w:r>
      <w:proofErr w:type="spellEnd"/>
      <w:r w:rsidRPr="00D545D4">
        <w:rPr>
          <w:sz w:val="24"/>
          <w:szCs w:val="24"/>
          <w:lang w:val="en-US" w:eastAsia="ko-KR"/>
        </w:rPr>
        <w:sym w:font="Symbol" w:char="F061"/>
      </w:r>
      <w:r w:rsidRPr="00D545D4">
        <w:rPr>
          <w:sz w:val="24"/>
          <w:szCs w:val="24"/>
          <w:vertAlign w:val="subscript"/>
          <w:lang w:eastAsia="ko-KR"/>
        </w:rPr>
        <w:t>АД</w:t>
      </w:r>
      <w:proofErr w:type="gramStart"/>
      <w:r w:rsidRPr="00D545D4">
        <w:rPr>
          <w:sz w:val="24"/>
          <w:szCs w:val="24"/>
          <w:lang w:val="en-US" w:eastAsia="ko-KR"/>
        </w:rPr>
        <w:t xml:space="preserve"> ;</w:t>
      </w:r>
      <w:proofErr w:type="gramEnd"/>
      <w:r w:rsidRPr="00D545D4">
        <w:rPr>
          <w:sz w:val="24"/>
          <w:szCs w:val="24"/>
          <w:lang w:val="en-US" w:eastAsia="ko-KR"/>
        </w:rPr>
        <w:t xml:space="preserve">                                   </w:t>
      </w:r>
      <w:r w:rsidRPr="00D545D4">
        <w:rPr>
          <w:sz w:val="24"/>
          <w:szCs w:val="24"/>
        </w:rPr>
        <w:sym w:font="Symbol" w:char="F044"/>
      </w:r>
      <w:r w:rsidRPr="00D545D4">
        <w:rPr>
          <w:sz w:val="24"/>
          <w:szCs w:val="24"/>
        </w:rPr>
        <w:t>Х</w:t>
      </w:r>
      <w:r w:rsidRPr="00D545D4">
        <w:rPr>
          <w:sz w:val="24"/>
          <w:szCs w:val="24"/>
          <w:vertAlign w:val="subscript"/>
        </w:rPr>
        <w:t>СД</w:t>
      </w:r>
      <w:r w:rsidRPr="00D545D4">
        <w:rPr>
          <w:sz w:val="24"/>
          <w:szCs w:val="24"/>
          <w:lang w:val="en-US"/>
        </w:rPr>
        <w:t>=</w:t>
      </w:r>
      <w:r w:rsidRPr="00D545D4">
        <w:rPr>
          <w:sz w:val="24"/>
          <w:szCs w:val="24"/>
          <w:lang w:val="en-US" w:eastAsia="ko-KR"/>
        </w:rPr>
        <w:t>S</w:t>
      </w:r>
      <w:r w:rsidRPr="00D545D4">
        <w:rPr>
          <w:sz w:val="24"/>
          <w:szCs w:val="24"/>
          <w:vertAlign w:val="subscript"/>
          <w:lang w:val="en-US" w:eastAsia="ko-KR"/>
        </w:rPr>
        <w:t>2</w:t>
      </w:r>
      <w:r w:rsidRPr="00D545D4">
        <w:rPr>
          <w:sz w:val="24"/>
          <w:szCs w:val="24"/>
          <w:lang w:val="en-US" w:eastAsia="ko-KR"/>
        </w:rPr>
        <w:sym w:font="Symbol" w:char="F0D7"/>
      </w:r>
      <w:proofErr w:type="spellStart"/>
      <w:r w:rsidRPr="00D545D4">
        <w:rPr>
          <w:sz w:val="24"/>
          <w:szCs w:val="24"/>
          <w:lang w:val="en-US" w:eastAsia="ko-KR"/>
        </w:rPr>
        <w:t>cos</w:t>
      </w:r>
      <w:proofErr w:type="spellEnd"/>
      <w:r w:rsidRPr="00D545D4">
        <w:rPr>
          <w:sz w:val="24"/>
          <w:szCs w:val="24"/>
          <w:lang w:val="en-US" w:eastAsia="ko-KR"/>
        </w:rPr>
        <w:sym w:font="Symbol" w:char="F061"/>
      </w:r>
      <w:r w:rsidRPr="00D545D4">
        <w:rPr>
          <w:sz w:val="24"/>
          <w:szCs w:val="24"/>
          <w:vertAlign w:val="subscript"/>
          <w:lang w:val="en-US" w:eastAsia="ko-KR"/>
        </w:rPr>
        <w:t>C</w:t>
      </w:r>
      <w:r w:rsidRPr="00D545D4">
        <w:rPr>
          <w:sz w:val="24"/>
          <w:szCs w:val="24"/>
          <w:vertAlign w:val="subscript"/>
          <w:lang w:eastAsia="ko-KR"/>
        </w:rPr>
        <w:t>Д</w:t>
      </w:r>
      <w:r w:rsidRPr="00D545D4">
        <w:rPr>
          <w:sz w:val="24"/>
          <w:szCs w:val="24"/>
          <w:lang w:val="en-US" w:eastAsia="ko-KR"/>
        </w:rPr>
        <w:t xml:space="preserve"> ;</w:t>
      </w:r>
    </w:p>
    <w:p w:rsidR="00864EE1" w:rsidRPr="00D545D4" w:rsidRDefault="00864EE1" w:rsidP="00864EE1">
      <w:pPr>
        <w:pStyle w:val="Normal"/>
        <w:shd w:val="clear" w:color="auto" w:fill="FFFFFF"/>
        <w:jc w:val="center"/>
        <w:rPr>
          <w:sz w:val="24"/>
          <w:szCs w:val="24"/>
          <w:lang w:val="en-US" w:eastAsia="ko-KR"/>
        </w:rPr>
      </w:pPr>
      <w:r w:rsidRPr="00D545D4">
        <w:rPr>
          <w:sz w:val="24"/>
          <w:szCs w:val="24"/>
        </w:rPr>
        <w:sym w:font="Symbol" w:char="F044"/>
      </w:r>
      <w:r w:rsidRPr="00D545D4">
        <w:rPr>
          <w:sz w:val="24"/>
          <w:szCs w:val="24"/>
        </w:rPr>
        <w:t>У</w:t>
      </w:r>
      <w:r w:rsidRPr="00D545D4">
        <w:rPr>
          <w:sz w:val="24"/>
          <w:szCs w:val="24"/>
          <w:vertAlign w:val="subscript"/>
        </w:rPr>
        <w:t>АД</w:t>
      </w:r>
      <w:r w:rsidRPr="00D545D4">
        <w:rPr>
          <w:sz w:val="24"/>
          <w:szCs w:val="24"/>
          <w:lang w:val="en-US"/>
        </w:rPr>
        <w:t>=</w:t>
      </w:r>
      <w:r w:rsidRPr="00D545D4">
        <w:rPr>
          <w:sz w:val="24"/>
          <w:szCs w:val="24"/>
          <w:lang w:val="en-US" w:eastAsia="ko-KR"/>
        </w:rPr>
        <w:t>S</w:t>
      </w:r>
      <w:r w:rsidRPr="00D545D4">
        <w:rPr>
          <w:sz w:val="24"/>
          <w:szCs w:val="24"/>
          <w:vertAlign w:val="subscript"/>
          <w:lang w:val="en-US" w:eastAsia="ko-KR"/>
        </w:rPr>
        <w:t>1</w:t>
      </w:r>
      <w:r w:rsidRPr="00D545D4">
        <w:rPr>
          <w:sz w:val="24"/>
          <w:szCs w:val="24"/>
          <w:lang w:val="en-US" w:eastAsia="ko-KR"/>
        </w:rPr>
        <w:sym w:font="Symbol" w:char="F0D7"/>
      </w:r>
      <w:r w:rsidRPr="00D545D4">
        <w:rPr>
          <w:sz w:val="24"/>
          <w:szCs w:val="24"/>
          <w:lang w:val="en-US" w:eastAsia="ko-KR"/>
        </w:rPr>
        <w:t>sin</w:t>
      </w:r>
      <w:r w:rsidRPr="00D545D4">
        <w:rPr>
          <w:sz w:val="24"/>
          <w:szCs w:val="24"/>
          <w:lang w:val="en-US" w:eastAsia="ko-KR"/>
        </w:rPr>
        <w:sym w:font="Symbol" w:char="F061"/>
      </w:r>
      <w:r w:rsidRPr="00D545D4">
        <w:rPr>
          <w:sz w:val="24"/>
          <w:szCs w:val="24"/>
          <w:vertAlign w:val="subscript"/>
          <w:lang w:eastAsia="ko-KR"/>
        </w:rPr>
        <w:t>АД</w:t>
      </w:r>
      <w:proofErr w:type="gramStart"/>
      <w:r w:rsidRPr="00D545D4">
        <w:rPr>
          <w:sz w:val="24"/>
          <w:szCs w:val="24"/>
          <w:lang w:val="en-US" w:eastAsia="ko-KR"/>
        </w:rPr>
        <w:t xml:space="preserve"> ;</w:t>
      </w:r>
      <w:proofErr w:type="gramEnd"/>
      <w:r w:rsidRPr="00D545D4">
        <w:rPr>
          <w:sz w:val="24"/>
          <w:szCs w:val="24"/>
          <w:lang w:val="en-US" w:eastAsia="ko-KR"/>
        </w:rPr>
        <w:t xml:space="preserve">                                   </w:t>
      </w:r>
      <w:r w:rsidRPr="00D545D4">
        <w:rPr>
          <w:sz w:val="24"/>
          <w:szCs w:val="24"/>
        </w:rPr>
        <w:sym w:font="Symbol" w:char="F044"/>
      </w:r>
      <w:r w:rsidRPr="00D545D4">
        <w:rPr>
          <w:sz w:val="24"/>
          <w:szCs w:val="24"/>
          <w:lang w:val="en-US"/>
        </w:rPr>
        <w:t>Y</w:t>
      </w:r>
      <w:r w:rsidRPr="00D545D4">
        <w:rPr>
          <w:sz w:val="24"/>
          <w:szCs w:val="24"/>
          <w:vertAlign w:val="subscript"/>
        </w:rPr>
        <w:t>СД</w:t>
      </w:r>
      <w:r w:rsidRPr="00D545D4">
        <w:rPr>
          <w:sz w:val="24"/>
          <w:szCs w:val="24"/>
          <w:lang w:val="en-US"/>
        </w:rPr>
        <w:t>=</w:t>
      </w:r>
      <w:r w:rsidRPr="00D545D4">
        <w:rPr>
          <w:sz w:val="24"/>
          <w:szCs w:val="24"/>
          <w:lang w:val="en-US" w:eastAsia="ko-KR"/>
        </w:rPr>
        <w:t xml:space="preserve"> S</w:t>
      </w:r>
      <w:r w:rsidRPr="00D545D4">
        <w:rPr>
          <w:sz w:val="24"/>
          <w:szCs w:val="24"/>
          <w:vertAlign w:val="subscript"/>
          <w:lang w:val="en-US" w:eastAsia="ko-KR"/>
        </w:rPr>
        <w:t>2</w:t>
      </w:r>
      <w:r w:rsidRPr="00D545D4">
        <w:rPr>
          <w:sz w:val="24"/>
          <w:szCs w:val="24"/>
          <w:lang w:val="en-US" w:eastAsia="ko-KR"/>
        </w:rPr>
        <w:sym w:font="Symbol" w:char="F0D7"/>
      </w:r>
      <w:r w:rsidRPr="00D545D4">
        <w:rPr>
          <w:sz w:val="24"/>
          <w:szCs w:val="24"/>
          <w:lang w:val="en-US" w:eastAsia="ko-KR"/>
        </w:rPr>
        <w:t>sin</w:t>
      </w:r>
      <w:r w:rsidRPr="00D545D4">
        <w:rPr>
          <w:sz w:val="24"/>
          <w:szCs w:val="24"/>
          <w:lang w:val="en-US" w:eastAsia="ko-KR"/>
        </w:rPr>
        <w:sym w:font="Symbol" w:char="F061"/>
      </w:r>
      <w:r w:rsidRPr="00D545D4">
        <w:rPr>
          <w:sz w:val="24"/>
          <w:szCs w:val="24"/>
          <w:vertAlign w:val="subscript"/>
          <w:lang w:val="en-US" w:eastAsia="ko-KR"/>
        </w:rPr>
        <w:t>C</w:t>
      </w:r>
      <w:r w:rsidRPr="00D545D4">
        <w:rPr>
          <w:sz w:val="24"/>
          <w:szCs w:val="24"/>
          <w:vertAlign w:val="subscript"/>
          <w:lang w:eastAsia="ko-KR"/>
        </w:rPr>
        <w:t>Д</w:t>
      </w:r>
      <w:r w:rsidRPr="00D545D4">
        <w:rPr>
          <w:sz w:val="24"/>
          <w:szCs w:val="24"/>
          <w:lang w:val="en-US" w:eastAsia="ko-KR"/>
        </w:rPr>
        <w:t xml:space="preserve"> ;</w:t>
      </w:r>
    </w:p>
    <w:p w:rsidR="00864EE1" w:rsidRPr="00D545D4" w:rsidRDefault="00864EE1" w:rsidP="00864EE1">
      <w:pPr>
        <w:pStyle w:val="Normal"/>
        <w:shd w:val="clear" w:color="auto" w:fill="FFFFFF"/>
        <w:jc w:val="center"/>
        <w:rPr>
          <w:i/>
          <w:sz w:val="24"/>
          <w:szCs w:val="24"/>
          <w:lang w:val="en-US" w:eastAsia="ko-KR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6.3.7</w:t>
      </w:r>
      <w:proofErr w:type="gramStart"/>
      <w:r w:rsidRPr="00D545D4">
        <w:rPr>
          <w:sz w:val="24"/>
          <w:szCs w:val="24"/>
        </w:rPr>
        <w:t xml:space="preserve">  О</w:t>
      </w:r>
      <w:proofErr w:type="gramEnd"/>
      <w:r w:rsidRPr="00D545D4">
        <w:rPr>
          <w:sz w:val="24"/>
          <w:szCs w:val="24"/>
        </w:rPr>
        <w:t>пределяют координаты точки Д дважды:</w:t>
      </w:r>
    </w:p>
    <w:p w:rsidR="00864EE1" w:rsidRPr="00D545D4" w:rsidRDefault="00864EE1" w:rsidP="00864EE1">
      <w:pPr>
        <w:pStyle w:val="Normal"/>
        <w:shd w:val="clear" w:color="auto" w:fill="FFFFFF"/>
        <w:ind w:firstLine="53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          относительно точки</w:t>
      </w:r>
      <w:proofErr w:type="gramStart"/>
      <w:r w:rsidRPr="00D545D4">
        <w:rPr>
          <w:sz w:val="24"/>
          <w:szCs w:val="24"/>
        </w:rPr>
        <w:t xml:space="preserve"> А</w:t>
      </w:r>
      <w:proofErr w:type="gramEnd"/>
      <w:r w:rsidRPr="00D545D4">
        <w:rPr>
          <w:sz w:val="24"/>
          <w:szCs w:val="24"/>
        </w:rPr>
        <w:t>:                           относительно точки С:</w:t>
      </w:r>
    </w:p>
    <w:p w:rsidR="00864EE1" w:rsidRPr="00D545D4" w:rsidRDefault="00864EE1" w:rsidP="00864EE1">
      <w:pPr>
        <w:pStyle w:val="Normal"/>
        <w:shd w:val="clear" w:color="auto" w:fill="FFFFFF"/>
        <w:ind w:firstLine="709"/>
        <w:jc w:val="center"/>
        <w:rPr>
          <w:i/>
          <w:sz w:val="24"/>
          <w:szCs w:val="24"/>
        </w:rPr>
      </w:pPr>
      <w:r w:rsidRPr="00D545D4">
        <w:rPr>
          <w:sz w:val="24"/>
          <w:szCs w:val="24"/>
        </w:rPr>
        <w:t>Х</w:t>
      </w:r>
      <w:r w:rsidRPr="00D545D4">
        <w:rPr>
          <w:sz w:val="24"/>
          <w:szCs w:val="24"/>
          <w:vertAlign w:val="subscript"/>
        </w:rPr>
        <w:t>Д</w:t>
      </w:r>
      <w:r w:rsidRPr="00D545D4">
        <w:rPr>
          <w:sz w:val="24"/>
          <w:szCs w:val="24"/>
        </w:rPr>
        <w:t xml:space="preserve"> = Х</w:t>
      </w:r>
      <w:r w:rsidRPr="00D545D4">
        <w:rPr>
          <w:sz w:val="24"/>
          <w:szCs w:val="24"/>
          <w:vertAlign w:val="subscript"/>
        </w:rPr>
        <w:t>А</w:t>
      </w:r>
      <w:r w:rsidRPr="00D545D4">
        <w:rPr>
          <w:sz w:val="24"/>
          <w:szCs w:val="24"/>
        </w:rPr>
        <w:t xml:space="preserve"> + </w:t>
      </w:r>
      <w:r w:rsidRPr="00D545D4">
        <w:rPr>
          <w:i/>
          <w:sz w:val="24"/>
          <w:szCs w:val="24"/>
        </w:rPr>
        <w:sym w:font="Symbol" w:char="F044"/>
      </w:r>
      <w:r w:rsidRPr="00D545D4">
        <w:rPr>
          <w:i/>
          <w:sz w:val="24"/>
          <w:szCs w:val="24"/>
        </w:rPr>
        <w:t>Х</w:t>
      </w:r>
      <w:r w:rsidRPr="00D545D4">
        <w:rPr>
          <w:i/>
          <w:sz w:val="24"/>
          <w:szCs w:val="24"/>
          <w:vertAlign w:val="subscript"/>
        </w:rPr>
        <w:t>АД</w:t>
      </w:r>
      <w:proofErr w:type="gramStart"/>
      <w:r w:rsidRPr="00D545D4">
        <w:rPr>
          <w:i/>
          <w:sz w:val="24"/>
          <w:szCs w:val="24"/>
        </w:rPr>
        <w:t xml:space="preserve"> ;</w:t>
      </w:r>
      <w:proofErr w:type="gramEnd"/>
      <w:r w:rsidRPr="00D545D4">
        <w:rPr>
          <w:i/>
          <w:sz w:val="24"/>
          <w:szCs w:val="24"/>
        </w:rPr>
        <w:t xml:space="preserve">                                  Х</w:t>
      </w:r>
      <w:r w:rsidRPr="00D545D4">
        <w:rPr>
          <w:i/>
          <w:sz w:val="24"/>
          <w:szCs w:val="24"/>
          <w:vertAlign w:val="subscript"/>
        </w:rPr>
        <w:t>Д</w:t>
      </w:r>
      <w:r w:rsidRPr="00D545D4">
        <w:rPr>
          <w:i/>
          <w:sz w:val="24"/>
          <w:szCs w:val="24"/>
        </w:rPr>
        <w:t xml:space="preserve"> = </w:t>
      </w:r>
      <w:r w:rsidRPr="00D545D4">
        <w:rPr>
          <w:sz w:val="24"/>
          <w:szCs w:val="24"/>
        </w:rPr>
        <w:t>Х</w:t>
      </w:r>
      <w:r w:rsidRPr="00D545D4">
        <w:rPr>
          <w:sz w:val="24"/>
          <w:szCs w:val="24"/>
          <w:vertAlign w:val="subscript"/>
        </w:rPr>
        <w:t>С</w:t>
      </w:r>
      <w:r w:rsidRPr="00D545D4">
        <w:rPr>
          <w:sz w:val="24"/>
          <w:szCs w:val="24"/>
        </w:rPr>
        <w:t xml:space="preserve"> + </w:t>
      </w:r>
      <w:r w:rsidRPr="00D545D4">
        <w:rPr>
          <w:i/>
          <w:sz w:val="24"/>
          <w:szCs w:val="24"/>
        </w:rPr>
        <w:sym w:font="Symbol" w:char="F044"/>
      </w:r>
      <w:r w:rsidRPr="00D545D4">
        <w:rPr>
          <w:i/>
          <w:sz w:val="24"/>
          <w:szCs w:val="24"/>
        </w:rPr>
        <w:t>Х</w:t>
      </w:r>
      <w:r w:rsidRPr="00D545D4">
        <w:rPr>
          <w:i/>
          <w:sz w:val="24"/>
          <w:szCs w:val="24"/>
          <w:vertAlign w:val="subscript"/>
        </w:rPr>
        <w:t>СД</w:t>
      </w:r>
      <w:r w:rsidRPr="00D545D4">
        <w:rPr>
          <w:i/>
          <w:sz w:val="24"/>
          <w:szCs w:val="24"/>
        </w:rPr>
        <w:t xml:space="preserve"> ;</w:t>
      </w:r>
    </w:p>
    <w:p w:rsidR="00864EE1" w:rsidRPr="00D545D4" w:rsidRDefault="00864EE1" w:rsidP="00864EE1">
      <w:pPr>
        <w:pStyle w:val="Normal"/>
        <w:shd w:val="clear" w:color="auto" w:fill="FFFFFF"/>
        <w:ind w:firstLine="709"/>
        <w:jc w:val="center"/>
        <w:rPr>
          <w:i/>
          <w:sz w:val="24"/>
          <w:szCs w:val="24"/>
        </w:rPr>
      </w:pPr>
      <w:r w:rsidRPr="00D545D4">
        <w:rPr>
          <w:sz w:val="24"/>
          <w:szCs w:val="24"/>
        </w:rPr>
        <w:t>У</w:t>
      </w:r>
      <w:r w:rsidRPr="00D545D4">
        <w:rPr>
          <w:sz w:val="24"/>
          <w:szCs w:val="24"/>
          <w:vertAlign w:val="subscript"/>
        </w:rPr>
        <w:t>Д</w:t>
      </w:r>
      <w:r w:rsidRPr="00D545D4">
        <w:rPr>
          <w:sz w:val="24"/>
          <w:szCs w:val="24"/>
        </w:rPr>
        <w:t xml:space="preserve"> = У</w:t>
      </w:r>
      <w:r w:rsidRPr="00D545D4">
        <w:rPr>
          <w:sz w:val="24"/>
          <w:szCs w:val="24"/>
          <w:vertAlign w:val="subscript"/>
        </w:rPr>
        <w:t>А</w:t>
      </w:r>
      <w:r w:rsidRPr="00D545D4">
        <w:rPr>
          <w:sz w:val="24"/>
          <w:szCs w:val="24"/>
        </w:rPr>
        <w:t xml:space="preserve"> + </w:t>
      </w:r>
      <w:r w:rsidRPr="00D545D4">
        <w:rPr>
          <w:i/>
          <w:sz w:val="24"/>
          <w:szCs w:val="24"/>
        </w:rPr>
        <w:sym w:font="Symbol" w:char="F044"/>
      </w:r>
      <w:r w:rsidRPr="00D545D4">
        <w:rPr>
          <w:i/>
          <w:sz w:val="24"/>
          <w:szCs w:val="24"/>
        </w:rPr>
        <w:t>У</w:t>
      </w:r>
      <w:r w:rsidRPr="00D545D4">
        <w:rPr>
          <w:i/>
          <w:sz w:val="24"/>
          <w:szCs w:val="24"/>
          <w:vertAlign w:val="subscript"/>
        </w:rPr>
        <w:t>АД</w:t>
      </w:r>
      <w:r w:rsidRPr="00D545D4">
        <w:rPr>
          <w:i/>
          <w:sz w:val="24"/>
          <w:szCs w:val="24"/>
        </w:rPr>
        <w:t xml:space="preserve"> ;                                  У</w:t>
      </w:r>
      <w:r w:rsidRPr="00D545D4">
        <w:rPr>
          <w:i/>
          <w:sz w:val="24"/>
          <w:szCs w:val="24"/>
          <w:vertAlign w:val="subscript"/>
        </w:rPr>
        <w:t>Д</w:t>
      </w:r>
      <w:r w:rsidRPr="00D545D4">
        <w:rPr>
          <w:i/>
          <w:sz w:val="24"/>
          <w:szCs w:val="24"/>
        </w:rPr>
        <w:t xml:space="preserve"> = </w:t>
      </w:r>
      <w:r w:rsidRPr="00D545D4">
        <w:rPr>
          <w:sz w:val="24"/>
          <w:szCs w:val="24"/>
        </w:rPr>
        <w:t>У</w:t>
      </w:r>
      <w:r w:rsidRPr="00D545D4">
        <w:rPr>
          <w:sz w:val="24"/>
          <w:szCs w:val="24"/>
          <w:vertAlign w:val="subscript"/>
        </w:rPr>
        <w:t>С</w:t>
      </w:r>
      <w:r w:rsidRPr="00D545D4">
        <w:rPr>
          <w:sz w:val="24"/>
          <w:szCs w:val="24"/>
        </w:rPr>
        <w:t xml:space="preserve"> + </w:t>
      </w:r>
      <w:r w:rsidRPr="00D545D4">
        <w:rPr>
          <w:i/>
          <w:sz w:val="24"/>
          <w:szCs w:val="24"/>
        </w:rPr>
        <w:sym w:font="Symbol" w:char="F044"/>
      </w:r>
      <w:r w:rsidRPr="00D545D4">
        <w:rPr>
          <w:i/>
          <w:sz w:val="24"/>
          <w:szCs w:val="24"/>
        </w:rPr>
        <w:t>У</w:t>
      </w:r>
      <w:r w:rsidRPr="00D545D4">
        <w:rPr>
          <w:i/>
          <w:sz w:val="24"/>
          <w:szCs w:val="24"/>
          <w:vertAlign w:val="subscript"/>
        </w:rPr>
        <w:t>СД</w:t>
      </w:r>
      <w:proofErr w:type="gramStart"/>
      <w:r w:rsidRPr="00D545D4">
        <w:rPr>
          <w:i/>
          <w:sz w:val="24"/>
          <w:szCs w:val="24"/>
        </w:rPr>
        <w:t xml:space="preserve"> .</w:t>
      </w:r>
      <w:proofErr w:type="gramEnd"/>
    </w:p>
    <w:p w:rsidR="00864EE1" w:rsidRPr="00D545D4" w:rsidRDefault="00864EE1" w:rsidP="00864EE1">
      <w:pPr>
        <w:pStyle w:val="Normal"/>
        <w:shd w:val="clear" w:color="auto" w:fill="FFFFFF"/>
        <w:ind w:firstLine="709"/>
        <w:jc w:val="center"/>
        <w:rPr>
          <w:i/>
          <w:sz w:val="24"/>
          <w:szCs w:val="24"/>
        </w:rPr>
      </w:pPr>
    </w:p>
    <w:p w:rsidR="00864EE1" w:rsidRPr="00D545D4" w:rsidRDefault="00864EE1" w:rsidP="00864EE1">
      <w:pPr>
        <w:pStyle w:val="Normal"/>
        <w:shd w:val="clear" w:color="auto" w:fill="FFFFFF"/>
        <w:ind w:firstLine="567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Двойное значение найденных координат точки</w:t>
      </w:r>
      <w:proofErr w:type="gramStart"/>
      <w:r w:rsidRPr="00D545D4">
        <w:rPr>
          <w:sz w:val="24"/>
          <w:szCs w:val="24"/>
        </w:rPr>
        <w:t xml:space="preserve"> Д</w:t>
      </w:r>
      <w:proofErr w:type="gramEnd"/>
      <w:r w:rsidRPr="00D545D4">
        <w:rPr>
          <w:sz w:val="24"/>
          <w:szCs w:val="24"/>
        </w:rPr>
        <w:t xml:space="preserve"> даст кон</w:t>
      </w:r>
      <w:r w:rsidRPr="00D545D4">
        <w:rPr>
          <w:sz w:val="24"/>
          <w:szCs w:val="24"/>
        </w:rPr>
        <w:softHyphen/>
        <w:t>троль вычислений.</w:t>
      </w:r>
    </w:p>
    <w:p w:rsidR="00864EE1" w:rsidRPr="00D545D4" w:rsidRDefault="00864EE1" w:rsidP="00864EE1">
      <w:pPr>
        <w:pStyle w:val="Normal"/>
        <w:shd w:val="clear" w:color="auto" w:fill="FFFFFF"/>
        <w:ind w:firstLine="567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Следует иметь в виду, что обратная засечка не может быть вычислена, если три исходных пункта и определяемая точка лежат на одной окружности. В этом случае обратная засечка должна осу</w:t>
      </w:r>
      <w:r w:rsidRPr="00D545D4">
        <w:rPr>
          <w:sz w:val="24"/>
          <w:szCs w:val="24"/>
        </w:rPr>
        <w:softHyphen/>
        <w:t>ществляться не по трем, а по четырем исходным пунктам.</w:t>
      </w:r>
    </w:p>
    <w:p w:rsidR="00864EE1" w:rsidRPr="00D545D4" w:rsidRDefault="00864EE1" w:rsidP="00864EE1">
      <w:pPr>
        <w:pStyle w:val="Normal"/>
        <w:shd w:val="clear" w:color="auto" w:fill="FFFFFF"/>
        <w:ind w:firstLine="567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Кроме классического способа </w:t>
      </w:r>
      <w:proofErr w:type="spellStart"/>
      <w:r w:rsidRPr="00D545D4">
        <w:rPr>
          <w:sz w:val="24"/>
          <w:szCs w:val="24"/>
        </w:rPr>
        <w:t>Потенота</w:t>
      </w:r>
      <w:proofErr w:type="spellEnd"/>
      <w:r w:rsidRPr="00D545D4">
        <w:rPr>
          <w:sz w:val="24"/>
          <w:szCs w:val="24"/>
        </w:rPr>
        <w:t xml:space="preserve"> существует много раз</w:t>
      </w:r>
      <w:r w:rsidRPr="00D545D4">
        <w:rPr>
          <w:sz w:val="24"/>
          <w:szCs w:val="24"/>
        </w:rPr>
        <w:softHyphen/>
        <w:t xml:space="preserve">ных способов решения обратной засечки по формулам </w:t>
      </w:r>
      <w:proofErr w:type="spellStart"/>
      <w:r w:rsidRPr="00D545D4">
        <w:rPr>
          <w:sz w:val="24"/>
          <w:szCs w:val="24"/>
        </w:rPr>
        <w:t>Кнейссля</w:t>
      </w:r>
      <w:proofErr w:type="spellEnd"/>
      <w:r w:rsidRPr="00D545D4">
        <w:rPr>
          <w:sz w:val="24"/>
          <w:szCs w:val="24"/>
        </w:rPr>
        <w:t xml:space="preserve">, </w:t>
      </w:r>
      <w:proofErr w:type="spellStart"/>
      <w:r w:rsidRPr="00D545D4">
        <w:rPr>
          <w:sz w:val="24"/>
          <w:szCs w:val="24"/>
        </w:rPr>
        <w:t>Коллинса</w:t>
      </w:r>
      <w:proofErr w:type="spellEnd"/>
      <w:r w:rsidRPr="00D545D4">
        <w:rPr>
          <w:sz w:val="24"/>
          <w:szCs w:val="24"/>
        </w:rPr>
        <w:t xml:space="preserve">, </w:t>
      </w:r>
      <w:proofErr w:type="spellStart"/>
      <w:r w:rsidRPr="00D545D4">
        <w:rPr>
          <w:sz w:val="24"/>
          <w:szCs w:val="24"/>
        </w:rPr>
        <w:t>И.Ю.Пранис-Праневича</w:t>
      </w:r>
      <w:proofErr w:type="spellEnd"/>
      <w:r w:rsidRPr="00D545D4">
        <w:rPr>
          <w:sz w:val="24"/>
          <w:szCs w:val="24"/>
        </w:rPr>
        <w:t xml:space="preserve">, Ф.Ф.Павлова, </w:t>
      </w:r>
      <w:proofErr w:type="spellStart"/>
      <w:r w:rsidRPr="00D545D4">
        <w:rPr>
          <w:sz w:val="24"/>
          <w:szCs w:val="24"/>
        </w:rPr>
        <w:t>Ансермета</w:t>
      </w:r>
      <w:proofErr w:type="spellEnd"/>
      <w:r w:rsidRPr="00D545D4">
        <w:rPr>
          <w:sz w:val="24"/>
          <w:szCs w:val="24"/>
        </w:rPr>
        <w:t xml:space="preserve"> и др.</w:t>
      </w:r>
    </w:p>
    <w:p w:rsidR="00864EE1" w:rsidRPr="00D545D4" w:rsidRDefault="00864EE1" w:rsidP="00864EE1">
      <w:pPr>
        <w:pStyle w:val="Normal"/>
        <w:shd w:val="clear" w:color="auto" w:fill="FFFFFF"/>
        <w:ind w:firstLine="567"/>
        <w:jc w:val="both"/>
        <w:rPr>
          <w:sz w:val="24"/>
          <w:szCs w:val="24"/>
        </w:rPr>
      </w:pPr>
    </w:p>
    <w:p w:rsidR="00B12F5B" w:rsidRDefault="00B12F5B"/>
    <w:sectPr w:rsidR="00B12F5B" w:rsidSect="00B1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64EE1"/>
    <w:rsid w:val="00864EE1"/>
    <w:rsid w:val="00B1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64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4983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2020-03-21T07:28:00Z</dcterms:created>
  <dcterms:modified xsi:type="dcterms:W3CDTF">2020-03-21T07:28:00Z</dcterms:modified>
</cp:coreProperties>
</file>